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D1A" w:rsidRPr="00852D1A" w:rsidRDefault="00852D1A" w:rsidP="00852D1A">
      <w:pPr>
        <w:jc w:val="right"/>
        <w:rPr>
          <w:b/>
          <w:i/>
          <w:sz w:val="24"/>
          <w:szCs w:val="24"/>
        </w:rPr>
      </w:pPr>
      <w:r w:rsidRPr="00852D1A">
        <w:rPr>
          <w:b/>
          <w:i/>
          <w:sz w:val="24"/>
          <w:szCs w:val="24"/>
          <w:highlight w:val="lightGray"/>
        </w:rPr>
        <w:t>Cristi</w:t>
      </w:r>
      <w:r w:rsidR="00735B68">
        <w:rPr>
          <w:b/>
          <w:i/>
          <w:sz w:val="24"/>
          <w:szCs w:val="24"/>
          <w:highlight w:val="lightGray"/>
        </w:rPr>
        <w:t>á</w:t>
      </w:r>
      <w:r w:rsidRPr="00852D1A">
        <w:rPr>
          <w:b/>
          <w:i/>
          <w:sz w:val="24"/>
          <w:szCs w:val="24"/>
          <w:highlight w:val="lightGray"/>
        </w:rPr>
        <w:t xml:space="preserve">n y Verónica </w:t>
      </w:r>
      <w:r>
        <w:rPr>
          <w:b/>
          <w:i/>
          <w:sz w:val="24"/>
          <w:szCs w:val="24"/>
          <w:highlight w:val="lightGray"/>
        </w:rPr>
        <w:t>J</w:t>
      </w:r>
      <w:r w:rsidRPr="00852D1A">
        <w:rPr>
          <w:b/>
          <w:i/>
          <w:sz w:val="24"/>
          <w:szCs w:val="24"/>
          <w:highlight w:val="lightGray"/>
        </w:rPr>
        <w:t>ulio - CHILE</w:t>
      </w:r>
    </w:p>
    <w:p w:rsidR="00735B68" w:rsidRDefault="00735B68" w:rsidP="00735B6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PREPARACIÓN AL MATRIMONIO: NOVIOS</w:t>
      </w:r>
      <w:bookmarkStart w:id="0" w:name="_GoBack"/>
      <w:bookmarkEnd w:id="0"/>
    </w:p>
    <w:p w:rsidR="00735B68" w:rsidRDefault="00735B68" w:rsidP="00735B68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Pastoral de Novios de Schoenstatt, Chile</w:t>
      </w:r>
    </w:p>
    <w:p w:rsidR="00735B68" w:rsidRDefault="00735B68" w:rsidP="00735B68">
      <w:pPr>
        <w:pStyle w:val="Sinespaciad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“Yo te elijo a ti, para siempre”</w:t>
      </w:r>
    </w:p>
    <w:p w:rsidR="00735B68" w:rsidRDefault="00735B68" w:rsidP="001A04F5">
      <w:pPr>
        <w:jc w:val="center"/>
        <w:rPr>
          <w:u w:val="single"/>
        </w:rPr>
      </w:pPr>
    </w:p>
    <w:p w:rsidR="00A25105" w:rsidRDefault="000B1F24" w:rsidP="0042584A">
      <w:pPr>
        <w:jc w:val="both"/>
      </w:pPr>
      <w:r w:rsidRPr="000B1F24">
        <w:t>La Pastoral de Novios de S</w:t>
      </w:r>
      <w:r>
        <w:t>c</w:t>
      </w:r>
      <w:r w:rsidRPr="000B1F24">
        <w:t>hoensta</w:t>
      </w:r>
      <w:r>
        <w:t>t</w:t>
      </w:r>
      <w:r w:rsidRPr="000B1F24">
        <w:t xml:space="preserve">t-Chile, </w:t>
      </w:r>
      <w:r w:rsidR="00A25105">
        <w:t xml:space="preserve">se inicia el año 2009 </w:t>
      </w:r>
      <w:r w:rsidR="00E11F0B">
        <w:t xml:space="preserve">cuando </w:t>
      </w:r>
      <w:r w:rsidR="00A25105">
        <w:t>el padre Horacio Rivas</w:t>
      </w:r>
      <w:r w:rsidR="00E11F0B">
        <w:t xml:space="preserve"> </w:t>
      </w:r>
      <w:r w:rsidR="0065520C">
        <w:t>(</w:t>
      </w:r>
      <w:r w:rsidR="00E11F0B">
        <w:t>Sch</w:t>
      </w:r>
      <w:r w:rsidR="0065520C">
        <w:t>.),</w:t>
      </w:r>
      <w:r w:rsidR="00A25105">
        <w:t xml:space="preserve"> invita a matrimonios monitores de novios a formar una </w:t>
      </w:r>
      <w:r w:rsidR="00A25105" w:rsidRPr="00A45B38">
        <w:rPr>
          <w:b/>
        </w:rPr>
        <w:t xml:space="preserve">pastoral </w:t>
      </w:r>
      <w:r w:rsidR="00AB26B1">
        <w:rPr>
          <w:b/>
        </w:rPr>
        <w:t>marcada por</w:t>
      </w:r>
      <w:r w:rsidR="00A25105" w:rsidRPr="00A45B38">
        <w:rPr>
          <w:b/>
        </w:rPr>
        <w:t xml:space="preserve"> el carisma</w:t>
      </w:r>
      <w:r w:rsidR="00A45B38" w:rsidRPr="00A45B38">
        <w:rPr>
          <w:b/>
        </w:rPr>
        <w:t xml:space="preserve"> </w:t>
      </w:r>
      <w:r w:rsidR="00DE18D9">
        <w:rPr>
          <w:b/>
        </w:rPr>
        <w:t>del padre Kentenich y q</w:t>
      </w:r>
      <w:r w:rsidR="00AB26B1">
        <w:rPr>
          <w:b/>
        </w:rPr>
        <w:t>ue fuera la expresión de su pedagogía.</w:t>
      </w:r>
      <w:r w:rsidR="00A25105">
        <w:t xml:space="preserve"> </w:t>
      </w:r>
      <w:r w:rsidR="00AE4D4D">
        <w:t>S</w:t>
      </w:r>
      <w:r w:rsidR="00A25105">
        <w:t>e prepara un material</w:t>
      </w:r>
      <w:r w:rsidR="00001330">
        <w:t xml:space="preserve"> de trabajo</w:t>
      </w:r>
      <w:r w:rsidR="00A25105">
        <w:t xml:space="preserve"> </w:t>
      </w:r>
      <w:r w:rsidR="00001330">
        <w:t xml:space="preserve">para </w:t>
      </w:r>
      <w:r w:rsidR="00AE4D4D">
        <w:rPr>
          <w:b/>
        </w:rPr>
        <w:t>formar</w:t>
      </w:r>
      <w:r w:rsidR="00001330" w:rsidRPr="000E2194">
        <w:rPr>
          <w:b/>
        </w:rPr>
        <w:t xml:space="preserve"> novios al matrimonio</w:t>
      </w:r>
      <w:r w:rsidR="00001330">
        <w:t xml:space="preserve">, </w:t>
      </w:r>
      <w:r w:rsidR="00A25105">
        <w:t>en que se recoge la experiencia de vida del padre Rivas</w:t>
      </w:r>
      <w:r w:rsidR="00764777">
        <w:t xml:space="preserve"> y </w:t>
      </w:r>
      <w:r w:rsidR="00AE4D4D">
        <w:t>de</w:t>
      </w:r>
      <w:r w:rsidR="00764777">
        <w:t xml:space="preserve"> otros sacerdotes, </w:t>
      </w:r>
      <w:r w:rsidR="00A25105">
        <w:t xml:space="preserve"> de matrimonios y orientaciones de la Iglesia.</w:t>
      </w:r>
      <w:r w:rsidR="00101F35">
        <w:t xml:space="preserve"> </w:t>
      </w:r>
      <w:r w:rsidR="00A25105">
        <w:t xml:space="preserve">En el año 2011 </w:t>
      </w:r>
      <w:r w:rsidR="00A25105" w:rsidRPr="00A45B38">
        <w:rPr>
          <w:b/>
        </w:rPr>
        <w:t>se publica</w:t>
      </w:r>
      <w:r w:rsidR="00FA4EBE">
        <w:rPr>
          <w:b/>
        </w:rPr>
        <w:t xml:space="preserve"> </w:t>
      </w:r>
      <w:r w:rsidR="00A25105" w:rsidRPr="00A45B38">
        <w:rPr>
          <w:b/>
        </w:rPr>
        <w:t>el libro “Yo te elijo a ti, para siempre”</w:t>
      </w:r>
      <w:r w:rsidR="00AE4D4D">
        <w:rPr>
          <w:b/>
        </w:rPr>
        <w:t>,</w:t>
      </w:r>
      <w:r w:rsidR="00DD1B87">
        <w:rPr>
          <w:b/>
        </w:rPr>
        <w:t xml:space="preserve">  Editorial Nueva Patris</w:t>
      </w:r>
      <w:r w:rsidR="00101F35">
        <w:t>.</w:t>
      </w:r>
    </w:p>
    <w:p w:rsidR="003640AE" w:rsidRPr="00764777" w:rsidRDefault="003640AE" w:rsidP="0042584A">
      <w:pPr>
        <w:jc w:val="both"/>
        <w:rPr>
          <w:b/>
        </w:rPr>
      </w:pPr>
      <w:r>
        <w:t>Durante el proceso</w:t>
      </w:r>
      <w:r w:rsidR="0018594B">
        <w:t xml:space="preserve"> </w:t>
      </w:r>
      <w:r>
        <w:t xml:space="preserve">que se ofrece en </w:t>
      </w:r>
      <w:r w:rsidR="007331B0">
        <w:t>la</w:t>
      </w:r>
      <w:r>
        <w:t xml:space="preserve"> </w:t>
      </w:r>
      <w:r w:rsidRPr="007707F6">
        <w:rPr>
          <w:b/>
        </w:rPr>
        <w:t>preparac</w:t>
      </w:r>
      <w:r w:rsidR="007331B0" w:rsidRPr="007707F6">
        <w:rPr>
          <w:b/>
        </w:rPr>
        <w:t>ión</w:t>
      </w:r>
      <w:r w:rsidR="00001330">
        <w:rPr>
          <w:b/>
        </w:rPr>
        <w:t xml:space="preserve"> </w:t>
      </w:r>
      <w:r w:rsidR="00AE4D4D">
        <w:rPr>
          <w:b/>
        </w:rPr>
        <w:t>pre</w:t>
      </w:r>
      <w:r w:rsidR="000E2194">
        <w:rPr>
          <w:b/>
        </w:rPr>
        <w:t>matrimoni</w:t>
      </w:r>
      <w:r w:rsidR="00001330">
        <w:rPr>
          <w:b/>
        </w:rPr>
        <w:t>al</w:t>
      </w:r>
      <w:r w:rsidR="007331B0">
        <w:t xml:space="preserve"> de esta pastoral</w:t>
      </w:r>
      <w:r>
        <w:t>, se pretende que los novios puedan identificar y fortalecer las bases sobre las cuales se con</w:t>
      </w:r>
      <w:r w:rsidR="00AE4D4D">
        <w:t>struirá su matrimonio. Se</w:t>
      </w:r>
      <w:r>
        <w:t xml:space="preserve"> considerar</w:t>
      </w:r>
      <w:r w:rsidR="00AE4D4D">
        <w:t>a</w:t>
      </w:r>
      <w:r>
        <w:t xml:space="preserve"> el discernimiento de los novios, </w:t>
      </w:r>
      <w:r w:rsidR="0018594B">
        <w:t>el querer de Dios y la conciencia del regalo que significa  el Sacramento del Matrimonio, donde Dios quiere bendecirlos y acompañarlos con Su Gracia.</w:t>
      </w:r>
      <w:r w:rsidR="00AE4D4D">
        <w:t xml:space="preserve"> Todo esto, mediante trabajos prácticos</w:t>
      </w:r>
      <w:r w:rsidR="00FF5AA5">
        <w:t xml:space="preserve"> </w:t>
      </w:r>
      <w:r w:rsidR="00AE4D4D">
        <w:t>(</w:t>
      </w:r>
      <w:r w:rsidR="00AE4D4D" w:rsidRPr="00764777">
        <w:rPr>
          <w:b/>
        </w:rPr>
        <w:t>talleres</w:t>
      </w:r>
      <w:r w:rsidR="00AE4D4D">
        <w:t xml:space="preserve">), que realizan los novios culminando con la formulación de su propio </w:t>
      </w:r>
      <w:r w:rsidR="00AE4D4D" w:rsidRPr="00764777">
        <w:rPr>
          <w:b/>
        </w:rPr>
        <w:t>proyecto de vida matrimonial.</w:t>
      </w:r>
    </w:p>
    <w:p w:rsidR="007C78E2" w:rsidRDefault="007C78E2" w:rsidP="0042584A">
      <w:pPr>
        <w:jc w:val="both"/>
      </w:pPr>
    </w:p>
    <w:p w:rsidR="0065520C" w:rsidRPr="00293483" w:rsidRDefault="00B1526B" w:rsidP="0042584A">
      <w:pPr>
        <w:jc w:val="both"/>
        <w:rPr>
          <w:b/>
        </w:rPr>
      </w:pPr>
      <w:r>
        <w:rPr>
          <w:b/>
        </w:rPr>
        <w:t xml:space="preserve">SERVICIOS QUE OFRECE </w:t>
      </w:r>
      <w:r w:rsidR="00293483" w:rsidRPr="00293483">
        <w:rPr>
          <w:b/>
        </w:rPr>
        <w:t>ESTA PASTORAL</w:t>
      </w:r>
      <w:r>
        <w:rPr>
          <w:b/>
        </w:rPr>
        <w:t xml:space="preserve"> DE NOVIOS</w:t>
      </w:r>
      <w:r w:rsidR="00293483" w:rsidRPr="00293483">
        <w:rPr>
          <w:b/>
        </w:rPr>
        <w:t xml:space="preserve">: </w:t>
      </w:r>
    </w:p>
    <w:p w:rsidR="0065520C" w:rsidRDefault="0065520C" w:rsidP="0042584A">
      <w:pPr>
        <w:ind w:left="708"/>
        <w:jc w:val="both"/>
      </w:pPr>
      <w:r>
        <w:t>-</w:t>
      </w:r>
      <w:r w:rsidRPr="00A45B38">
        <w:rPr>
          <w:b/>
        </w:rPr>
        <w:t>Preparación de novios</w:t>
      </w:r>
      <w:r w:rsidR="00DE18D9">
        <w:t xml:space="preserve"> al matrimonio, con certificado actualmente </w:t>
      </w:r>
      <w:r>
        <w:t xml:space="preserve">validado por la Iglesia de </w:t>
      </w:r>
      <w:r w:rsidR="00F256CD">
        <w:t xml:space="preserve">  </w:t>
      </w:r>
      <w:r>
        <w:t>Santiago</w:t>
      </w:r>
    </w:p>
    <w:p w:rsidR="0065520C" w:rsidRDefault="0065520C" w:rsidP="00AE4D4D">
      <w:pPr>
        <w:ind w:left="708"/>
        <w:jc w:val="both"/>
      </w:pPr>
      <w:r>
        <w:t>-</w:t>
      </w:r>
      <w:r w:rsidR="00DE18D9">
        <w:rPr>
          <w:b/>
        </w:rPr>
        <w:t>Curso de f</w:t>
      </w:r>
      <w:r w:rsidRPr="00A45B38">
        <w:rPr>
          <w:b/>
        </w:rPr>
        <w:t>ormación de monitores</w:t>
      </w:r>
      <w:r>
        <w:t xml:space="preserve"> de novios</w:t>
      </w:r>
      <w:r w:rsidR="00AE4D4D">
        <w:t>, tanto de Schoenstatt como de parroquias.</w:t>
      </w:r>
    </w:p>
    <w:p w:rsidR="0065520C" w:rsidRDefault="0065520C" w:rsidP="0042584A">
      <w:pPr>
        <w:ind w:firstLine="708"/>
        <w:jc w:val="both"/>
      </w:pPr>
      <w:r>
        <w:t>-</w:t>
      </w:r>
      <w:r w:rsidRPr="00AF6B16">
        <w:rPr>
          <w:b/>
        </w:rPr>
        <w:t>Apoyo y formación</w:t>
      </w:r>
      <w:r>
        <w:t xml:space="preserve"> permanente al equipo </w:t>
      </w:r>
      <w:r w:rsidRPr="00AF6B16">
        <w:rPr>
          <w:b/>
        </w:rPr>
        <w:t>de monitores</w:t>
      </w:r>
    </w:p>
    <w:p w:rsidR="0065520C" w:rsidRDefault="0065520C" w:rsidP="0042584A">
      <w:pPr>
        <w:ind w:firstLine="708"/>
        <w:jc w:val="both"/>
      </w:pPr>
      <w:r>
        <w:t>-</w:t>
      </w:r>
      <w:r w:rsidRPr="00AF6B16">
        <w:rPr>
          <w:b/>
        </w:rPr>
        <w:t>Revisión y Renovación</w:t>
      </w:r>
      <w:r>
        <w:t xml:space="preserve"> </w:t>
      </w:r>
      <w:r w:rsidR="00DE18D9">
        <w:t>matrimonial anual (</w:t>
      </w:r>
      <w:r w:rsidR="00AF6B16">
        <w:t>co</w:t>
      </w:r>
      <w:r w:rsidR="00DE18D9">
        <w:t>ntacto posterior con los novios)</w:t>
      </w:r>
    </w:p>
    <w:p w:rsidR="0065520C" w:rsidRDefault="0065520C" w:rsidP="0042584A">
      <w:pPr>
        <w:ind w:firstLine="708"/>
        <w:jc w:val="both"/>
      </w:pPr>
      <w:r>
        <w:t>-</w:t>
      </w:r>
      <w:r w:rsidRPr="00AF6B16">
        <w:rPr>
          <w:b/>
        </w:rPr>
        <w:t>Trabajo abierto a la Iglesia</w:t>
      </w:r>
      <w:r>
        <w:t xml:space="preserve"> chilena e internacional</w:t>
      </w:r>
      <w:r w:rsidR="00AF6B16">
        <w:t xml:space="preserve"> (en diócesis, parroquias…)</w:t>
      </w:r>
    </w:p>
    <w:p w:rsidR="008F08A7" w:rsidRDefault="008F08A7" w:rsidP="0042584A">
      <w:pPr>
        <w:ind w:left="708"/>
        <w:jc w:val="both"/>
      </w:pPr>
      <w:r>
        <w:t>-</w:t>
      </w:r>
      <w:r w:rsidRPr="008F08A7">
        <w:rPr>
          <w:b/>
        </w:rPr>
        <w:t xml:space="preserve">Actualización </w:t>
      </w:r>
      <w:r w:rsidR="00DE18D9" w:rsidRPr="00DE18D9">
        <w:t>constante</w:t>
      </w:r>
      <w:r w:rsidR="00DE18D9">
        <w:rPr>
          <w:b/>
        </w:rPr>
        <w:t xml:space="preserve"> </w:t>
      </w:r>
      <w:r w:rsidRPr="00DE18D9">
        <w:t>del material</w:t>
      </w:r>
      <w:r w:rsidR="00DE18D9" w:rsidRPr="00DE18D9">
        <w:t xml:space="preserve"> con</w:t>
      </w:r>
      <w:r w:rsidR="00DE18D9">
        <w:rPr>
          <w:b/>
        </w:rPr>
        <w:t xml:space="preserve"> </w:t>
      </w:r>
      <w:r w:rsidR="00B3321C">
        <w:rPr>
          <w:b/>
        </w:rPr>
        <w:t>nuevas ediciones</w:t>
      </w:r>
      <w:r w:rsidR="00DE18D9">
        <w:rPr>
          <w:b/>
        </w:rPr>
        <w:t xml:space="preserve"> del libro</w:t>
      </w:r>
      <w:r w:rsidR="00DE18D9">
        <w:t>.</w:t>
      </w:r>
    </w:p>
    <w:p w:rsidR="007C78E2" w:rsidRDefault="007C78E2" w:rsidP="0042584A">
      <w:pPr>
        <w:ind w:left="708"/>
        <w:jc w:val="both"/>
      </w:pPr>
    </w:p>
    <w:p w:rsidR="0065520C" w:rsidRPr="00293483" w:rsidRDefault="00293483" w:rsidP="0042584A">
      <w:pPr>
        <w:jc w:val="both"/>
        <w:rPr>
          <w:b/>
        </w:rPr>
      </w:pPr>
      <w:r w:rsidRPr="00293483">
        <w:rPr>
          <w:b/>
        </w:rPr>
        <w:t>ELEMENTOS CENTRALES DE LA LÍNEA PEDAGÓGICA</w:t>
      </w:r>
      <w:r w:rsidR="007707F6">
        <w:rPr>
          <w:b/>
        </w:rPr>
        <w:t xml:space="preserve"> EN LA PREPARACIÓN MATRIMONIAL</w:t>
      </w:r>
    </w:p>
    <w:p w:rsidR="00AD45D9" w:rsidRDefault="00DE18D9" w:rsidP="0042584A">
      <w:pPr>
        <w:pStyle w:val="Prrafodelista"/>
        <w:numPr>
          <w:ilvl w:val="0"/>
          <w:numId w:val="2"/>
        </w:numPr>
        <w:jc w:val="both"/>
      </w:pPr>
      <w:r w:rsidRPr="00DE18D9">
        <w:rPr>
          <w:b/>
        </w:rPr>
        <w:t>Elaboración de un proyecto matrimonial propio</w:t>
      </w:r>
      <w:r>
        <w:t xml:space="preserve"> por parte de los n</w:t>
      </w:r>
      <w:r w:rsidR="0065520C">
        <w:t>ovios</w:t>
      </w:r>
      <w:r w:rsidR="00AE4D4D">
        <w:t>,</w:t>
      </w:r>
      <w:r>
        <w:t xml:space="preserve"> a través</w:t>
      </w:r>
      <w:r w:rsidR="0065520C">
        <w:t xml:space="preserve"> de </w:t>
      </w:r>
      <w:r w:rsidR="00AF6B16" w:rsidRPr="00DE18D9">
        <w:rPr>
          <w:b/>
        </w:rPr>
        <w:t>trabajos-talleres</w:t>
      </w:r>
      <w:r w:rsidR="00AD45D9" w:rsidRPr="00DE18D9">
        <w:rPr>
          <w:b/>
        </w:rPr>
        <w:t>.</w:t>
      </w:r>
      <w:r w:rsidR="008F08A7" w:rsidRPr="00DE18D9">
        <w:rPr>
          <w:b/>
        </w:rPr>
        <w:t xml:space="preserve"> </w:t>
      </w:r>
      <w:r w:rsidR="00AD45D9">
        <w:t xml:space="preserve"> </w:t>
      </w:r>
    </w:p>
    <w:p w:rsidR="0065520C" w:rsidRDefault="00AD45D9" w:rsidP="0042584A">
      <w:pPr>
        <w:jc w:val="both"/>
      </w:pPr>
      <w:r>
        <w:t xml:space="preserve">Se </w:t>
      </w:r>
      <w:r w:rsidR="00A334E2">
        <w:t>aspira a</w:t>
      </w:r>
      <w:r w:rsidR="002A5B51">
        <w:t xml:space="preserve"> </w:t>
      </w:r>
      <w:r>
        <w:t xml:space="preserve">que los novios </w:t>
      </w:r>
      <w:r w:rsidR="004274D1">
        <w:t>profundicen en el conocimiento mutuo</w:t>
      </w:r>
      <w:r>
        <w:t xml:space="preserve"> y se reciban tal cual es cada uno,</w:t>
      </w:r>
      <w:r w:rsidR="000C4E98">
        <w:t xml:space="preserve"> con toda su verdad</w:t>
      </w:r>
      <w:r>
        <w:t xml:space="preserve"> y</w:t>
      </w:r>
      <w:r w:rsidR="000C4E98">
        <w:t>,</w:t>
      </w:r>
      <w:r>
        <w:t xml:space="preserve"> a partir de ello, proyectarse y fijar  </w:t>
      </w:r>
      <w:r w:rsidRPr="00AD45D9">
        <w:rPr>
          <w:i/>
        </w:rPr>
        <w:t>i</w:t>
      </w:r>
      <w:r w:rsidR="008F08A7" w:rsidRPr="00375C8E">
        <w:rPr>
          <w:i/>
        </w:rPr>
        <w:t>deales</w:t>
      </w:r>
      <w:r>
        <w:t xml:space="preserve"> en común</w:t>
      </w:r>
      <w:r w:rsidR="001353D1">
        <w:t>.</w:t>
      </w:r>
      <w:r>
        <w:t xml:space="preserve"> </w:t>
      </w:r>
      <w:r w:rsidR="001353D1">
        <w:t>D</w:t>
      </w:r>
      <w:r w:rsidR="005C7E8D">
        <w:t>efinir</w:t>
      </w:r>
      <w:r w:rsidR="005C7E8D" w:rsidRPr="00075511">
        <w:t xml:space="preserve"> </w:t>
      </w:r>
      <w:r w:rsidR="005C7E8D">
        <w:t xml:space="preserve">qué tipo de familia </w:t>
      </w:r>
      <w:r w:rsidR="001353D1">
        <w:t>quiere</w:t>
      </w:r>
      <w:r w:rsidR="005C7E8D" w:rsidRPr="00075511">
        <w:t>n ser</w:t>
      </w:r>
      <w:r w:rsidR="007C78E2">
        <w:t>, desarrollando lineamientos y herramientas concretas para llevar adelante lo propuesto</w:t>
      </w:r>
      <w:r w:rsidR="005C7E8D" w:rsidRPr="00075511">
        <w:t xml:space="preserve">. </w:t>
      </w:r>
      <w:r w:rsidR="001353D1">
        <w:t xml:space="preserve">Que puedan ir creciendo en el amor, conquistando valores y aportando en la construcción de una sociedad sana, desde la familia. </w:t>
      </w:r>
      <w:r w:rsidR="007C78E2" w:rsidRPr="00075511">
        <w:t xml:space="preserve">Este proyecto, </w:t>
      </w:r>
      <w:r w:rsidR="004274D1">
        <w:t xml:space="preserve">que los </w:t>
      </w:r>
      <w:r w:rsidR="001353D1">
        <w:t xml:space="preserve">representa y </w:t>
      </w:r>
      <w:r w:rsidR="001353D1">
        <w:lastRenderedPageBreak/>
        <w:t>entusiasma</w:t>
      </w:r>
      <w:r w:rsidR="004274D1">
        <w:t xml:space="preserve">, </w:t>
      </w:r>
      <w:r w:rsidR="007C78E2" w:rsidRPr="00075511">
        <w:t>necesita</w:t>
      </w:r>
      <w:r w:rsidR="007C78E2">
        <w:t>rá</w:t>
      </w:r>
      <w:r w:rsidR="007C78E2" w:rsidRPr="00075511">
        <w:t xml:space="preserve"> ser revisado </w:t>
      </w:r>
      <w:r w:rsidR="001353D1" w:rsidRPr="00075511">
        <w:t xml:space="preserve">a la luz de Cristo </w:t>
      </w:r>
      <w:r w:rsidR="007C78E2" w:rsidRPr="00075511">
        <w:t>y renovado periódicamente</w:t>
      </w:r>
      <w:r w:rsidR="007C78E2">
        <w:t xml:space="preserve"> por ellos</w:t>
      </w:r>
      <w:r w:rsidR="007C78E2" w:rsidRPr="00075511">
        <w:t>,</w:t>
      </w:r>
      <w:r w:rsidR="007C78E2">
        <w:t xml:space="preserve"> </w:t>
      </w:r>
      <w:r w:rsidR="001353D1" w:rsidRPr="00075511">
        <w:t>adaptándolo a su realidad</w:t>
      </w:r>
      <w:r w:rsidR="001353D1">
        <w:t xml:space="preserve">, </w:t>
      </w:r>
      <w:r w:rsidR="007C78E2">
        <w:t>a lo la</w:t>
      </w:r>
      <w:r w:rsidR="001353D1">
        <w:t>rgo de su vida</w:t>
      </w:r>
      <w:r w:rsidR="007C78E2" w:rsidRPr="00075511">
        <w:t>.</w:t>
      </w:r>
    </w:p>
    <w:p w:rsidR="00DD1B87" w:rsidRDefault="00DD1B87" w:rsidP="0042584A">
      <w:pPr>
        <w:jc w:val="both"/>
      </w:pPr>
    </w:p>
    <w:p w:rsidR="002A5B51" w:rsidRDefault="00DE18D9" w:rsidP="0042584A">
      <w:pPr>
        <w:pStyle w:val="Prrafodelista"/>
        <w:numPr>
          <w:ilvl w:val="0"/>
          <w:numId w:val="3"/>
        </w:numPr>
        <w:ind w:left="1134" w:hanging="425"/>
        <w:jc w:val="both"/>
      </w:pPr>
      <w:r w:rsidRPr="00DE18D9">
        <w:rPr>
          <w:b/>
        </w:rPr>
        <w:t>Vinculación e I</w:t>
      </w:r>
      <w:r w:rsidR="0065520C" w:rsidRPr="00DE18D9">
        <w:rPr>
          <w:b/>
        </w:rPr>
        <w:t xml:space="preserve">ntercambio </w:t>
      </w:r>
      <w:r w:rsidR="0065520C" w:rsidRPr="00DE18D9">
        <w:t>de experiencias</w:t>
      </w:r>
      <w:r w:rsidR="0065520C" w:rsidRPr="00DE18D9">
        <w:rPr>
          <w:b/>
        </w:rPr>
        <w:t xml:space="preserve"> </w:t>
      </w:r>
      <w:r w:rsidR="00F47B6E" w:rsidRPr="00DE18D9">
        <w:rPr>
          <w:b/>
        </w:rPr>
        <w:t xml:space="preserve">entre </w:t>
      </w:r>
      <w:r w:rsidRPr="00DE18D9">
        <w:rPr>
          <w:b/>
        </w:rPr>
        <w:t>monitores y</w:t>
      </w:r>
      <w:r w:rsidR="00F47B6E" w:rsidRPr="00DE18D9">
        <w:rPr>
          <w:b/>
        </w:rPr>
        <w:t xml:space="preserve"> novios</w:t>
      </w:r>
      <w:r w:rsidR="002A5B51" w:rsidRPr="00DE18D9">
        <w:rPr>
          <w:b/>
        </w:rPr>
        <w:t>.</w:t>
      </w:r>
      <w:r w:rsidRPr="00DE18D9">
        <w:t xml:space="preserve"> </w:t>
      </w:r>
    </w:p>
    <w:p w:rsidR="00E54AB4" w:rsidRDefault="001353D1" w:rsidP="0042584A">
      <w:pPr>
        <w:jc w:val="both"/>
      </w:pPr>
      <w:r>
        <w:t>A través del vínculo que se genera entre los monitores y los novios, se produce un abierto intercambio de vida; los novios comparten su realidad y ven en los monitores un testimonio cercano de matrimonio y de familia, con fortalezas y debilidades y, con la riqueza de construir su proyecto de vida con Cristo</w:t>
      </w:r>
      <w:r w:rsidR="005F0783">
        <w:t xml:space="preserve"> y la Virgen María. Los monitores acogen a los novios, los orientan en relación a los temas tratados en el libro, reforzándolos con su testimonio de vida, motivan el trabajo de taller de los novios e invitan a contar con ellos en los procesos posteriores al Sacramento del matrimonio.</w:t>
      </w:r>
      <w:r>
        <w:t xml:space="preserve"> </w:t>
      </w:r>
      <w:r w:rsidR="00414331">
        <w:t>L</w:t>
      </w:r>
      <w:r w:rsidR="00414331" w:rsidRPr="00075511">
        <w:t xml:space="preserve">a entrega de los monitores </w:t>
      </w:r>
      <w:r w:rsidR="00414331">
        <w:t xml:space="preserve">y </w:t>
      </w:r>
      <w:r w:rsidR="005F0783">
        <w:t>su experiencia de vida, lleva</w:t>
      </w:r>
      <w:r w:rsidR="00414331" w:rsidRPr="00075511">
        <w:t xml:space="preserve"> </w:t>
      </w:r>
      <w:r w:rsidR="00414331">
        <w:t xml:space="preserve">a los novios </w:t>
      </w:r>
      <w:r w:rsidR="005F0783">
        <w:t xml:space="preserve">a </w:t>
      </w:r>
      <w:r w:rsidR="00414331" w:rsidRPr="00075511">
        <w:t>reco</w:t>
      </w:r>
      <w:r w:rsidR="00414331">
        <w:t xml:space="preserve">nocer que </w:t>
      </w:r>
      <w:r w:rsidR="00414331" w:rsidRPr="00075511">
        <w:t xml:space="preserve">es posible </w:t>
      </w:r>
      <w:r w:rsidR="00414331">
        <w:t>el matrimonio</w:t>
      </w:r>
      <w:r w:rsidR="005F0783">
        <w:t xml:space="preserve"> con libertad y decisión de una entrega generosa “para siempre</w:t>
      </w:r>
      <w:r w:rsidR="00414331">
        <w:t>”. Los hace</w:t>
      </w:r>
      <w:r w:rsidR="002F169E">
        <w:t xml:space="preserve"> también</w:t>
      </w:r>
      <w:r w:rsidR="00414331">
        <w:t xml:space="preserve"> descubrir  que  por el S</w:t>
      </w:r>
      <w:r w:rsidR="00414331" w:rsidRPr="00075511">
        <w:t>acram</w:t>
      </w:r>
      <w:r w:rsidR="00414331">
        <w:t>ento del Matrimonio, se puede</w:t>
      </w:r>
      <w:r w:rsidR="00414331" w:rsidRPr="00075511">
        <w:t xml:space="preserve"> reconocer en el otro, el rostro de Cristo</w:t>
      </w:r>
      <w:r w:rsidR="00414331">
        <w:t>.</w:t>
      </w:r>
    </w:p>
    <w:p w:rsidR="00DE18D9" w:rsidRDefault="00DE18D9" w:rsidP="0042584A">
      <w:pPr>
        <w:pStyle w:val="Prrafodelista"/>
        <w:numPr>
          <w:ilvl w:val="0"/>
          <w:numId w:val="3"/>
        </w:numPr>
        <w:ind w:left="1134" w:hanging="425"/>
        <w:jc w:val="both"/>
      </w:pPr>
      <w:r w:rsidRPr="00DE18D9">
        <w:rPr>
          <w:b/>
        </w:rPr>
        <w:t>Talleres</w:t>
      </w:r>
      <w:r>
        <w:t xml:space="preserve"> rel</w:t>
      </w:r>
      <w:r w:rsidR="000C4E98">
        <w:t>acionados al tema de cada</w:t>
      </w:r>
      <w:r>
        <w:t xml:space="preserve"> encuentro</w:t>
      </w:r>
      <w:r w:rsidR="00C2219A">
        <w:t>,</w:t>
      </w:r>
      <w:r w:rsidR="0042584A">
        <w:t xml:space="preserve"> que</w:t>
      </w:r>
      <w:r>
        <w:t xml:space="preserve"> realizan</w:t>
      </w:r>
      <w:r w:rsidR="0042584A">
        <w:t xml:space="preserve"> los novios de forma privada </w:t>
      </w:r>
    </w:p>
    <w:p w:rsidR="0065520C" w:rsidRDefault="00DE18D9" w:rsidP="0042584A">
      <w:pPr>
        <w:jc w:val="both"/>
      </w:pPr>
      <w:r>
        <w:t>Con la realización de cada taller se</w:t>
      </w:r>
      <w:r w:rsidR="002A5B51">
        <w:t xml:space="preserve"> </w:t>
      </w:r>
      <w:r w:rsidR="009513BB">
        <w:t>apunta a</w:t>
      </w:r>
      <w:r w:rsidR="002A5B51">
        <w:t xml:space="preserve"> generar </w:t>
      </w:r>
      <w:r w:rsidR="002A5B51" w:rsidRPr="00DE18D9">
        <w:rPr>
          <w:i/>
        </w:rPr>
        <w:t xml:space="preserve">confianza </w:t>
      </w:r>
      <w:r w:rsidR="002A5B51">
        <w:t>en los novios</w:t>
      </w:r>
      <w:r w:rsidR="00B96512">
        <w:t xml:space="preserve"> para que</w:t>
      </w:r>
      <w:r>
        <w:t xml:space="preserve"> ellos, por sí solos y tomando en cuenta su </w:t>
      </w:r>
      <w:r w:rsidR="002A0541">
        <w:t xml:space="preserve">propia </w:t>
      </w:r>
      <w:r>
        <w:t xml:space="preserve">realidad, </w:t>
      </w:r>
      <w:r w:rsidR="00174FE0">
        <w:t>se reconozcan</w:t>
      </w:r>
      <w:r w:rsidR="009513BB">
        <w:t xml:space="preserve"> quiénes son</w:t>
      </w:r>
      <w:r w:rsidR="00174FE0">
        <w:t>,</w:t>
      </w:r>
      <w:r w:rsidR="00174FE0" w:rsidRPr="00075511">
        <w:t xml:space="preserve"> sus cualidades y defectos, su esencia, </w:t>
      </w:r>
      <w:r w:rsidR="00174FE0">
        <w:t xml:space="preserve">su historia, </w:t>
      </w:r>
      <w:r w:rsidR="00174FE0" w:rsidRPr="00075511">
        <w:t>sus aspiraciones</w:t>
      </w:r>
      <w:r w:rsidR="009513BB">
        <w:t xml:space="preserve">…, </w:t>
      </w:r>
      <w:r w:rsidR="00174FE0">
        <w:t xml:space="preserve"> </w:t>
      </w:r>
      <w:r w:rsidR="009513BB">
        <w:t xml:space="preserve">se acepten mutuamente tal cual son, y </w:t>
      </w:r>
      <w:r>
        <w:t xml:space="preserve">desarrollen </w:t>
      </w:r>
      <w:r w:rsidRPr="0045761A">
        <w:rPr>
          <w:b/>
        </w:rPr>
        <w:t xml:space="preserve">herramientas </w:t>
      </w:r>
      <w:r w:rsidR="004174A7" w:rsidRPr="0045761A">
        <w:rPr>
          <w:b/>
        </w:rPr>
        <w:t>concretas</w:t>
      </w:r>
      <w:r w:rsidR="004174A7">
        <w:t xml:space="preserve"> </w:t>
      </w:r>
      <w:r>
        <w:t xml:space="preserve">para </w:t>
      </w:r>
      <w:r w:rsidR="009513BB">
        <w:t xml:space="preserve">potenciar </w:t>
      </w:r>
      <w:r>
        <w:t>lo mejor de</w:t>
      </w:r>
      <w:r w:rsidR="009513BB">
        <w:t>l otro</w:t>
      </w:r>
      <w:r w:rsidR="002A0541">
        <w:t xml:space="preserve">,  </w:t>
      </w:r>
      <w:r w:rsidR="009513BB">
        <w:t>del</w:t>
      </w:r>
      <w:r w:rsidR="002A0541">
        <w:t xml:space="preserve"> matrimonio y </w:t>
      </w:r>
      <w:r w:rsidR="009513BB">
        <w:t xml:space="preserve"> de la</w:t>
      </w:r>
      <w:r w:rsidR="002A0541">
        <w:t xml:space="preserve"> familia</w:t>
      </w:r>
      <w:r>
        <w:t xml:space="preserve"> en el futuro. </w:t>
      </w:r>
    </w:p>
    <w:p w:rsidR="0045761A" w:rsidRDefault="00DE18D9" w:rsidP="0042584A">
      <w:pPr>
        <w:pStyle w:val="Prrafodelista"/>
        <w:numPr>
          <w:ilvl w:val="0"/>
          <w:numId w:val="4"/>
        </w:numPr>
        <w:ind w:left="1134"/>
        <w:jc w:val="both"/>
      </w:pPr>
      <w:r>
        <w:rPr>
          <w:b/>
        </w:rPr>
        <w:t xml:space="preserve">Contacto post matrimonio </w:t>
      </w:r>
      <w:r w:rsidR="00375C8E">
        <w:t>con la invitación a</w:t>
      </w:r>
      <w:r>
        <w:t xml:space="preserve"> una</w:t>
      </w:r>
      <w:r w:rsidR="00AF6B16">
        <w:t xml:space="preserve"> </w:t>
      </w:r>
      <w:r>
        <w:t>revisión y r</w:t>
      </w:r>
      <w:r w:rsidR="0065520C">
        <w:t xml:space="preserve">enovación </w:t>
      </w:r>
      <w:r w:rsidR="00375C8E">
        <w:t>matrimonial anual.</w:t>
      </w:r>
    </w:p>
    <w:p w:rsidR="00A86210" w:rsidRDefault="009A2104" w:rsidP="0042584A">
      <w:pPr>
        <w:jc w:val="both"/>
      </w:pPr>
      <w:r>
        <w:t xml:space="preserve">Se pretende que los novios mantengan un </w:t>
      </w:r>
      <w:r w:rsidRPr="00876AC3">
        <w:rPr>
          <w:b/>
          <w:i/>
        </w:rPr>
        <w:t>vínculo</w:t>
      </w:r>
      <w:r>
        <w:t xml:space="preserve"> con la pastoral</w:t>
      </w:r>
      <w:r w:rsidR="00BD5F99">
        <w:t>,</w:t>
      </w:r>
      <w:r>
        <w:t xml:space="preserve"> con el fin de </w:t>
      </w:r>
      <w:r w:rsidR="00B54084">
        <w:t>apoyarlos en revisar y renovar</w:t>
      </w:r>
      <w:r w:rsidR="00A8782A" w:rsidRPr="00A8782A">
        <w:t xml:space="preserve"> </w:t>
      </w:r>
      <w:r w:rsidR="00A8782A">
        <w:t>permanentemente,</w:t>
      </w:r>
      <w:r w:rsidR="002F169E">
        <w:t xml:space="preserve"> su proyecto de vida,</w:t>
      </w:r>
      <w:r w:rsidR="00B54084">
        <w:t xml:space="preserve"> su matrimonio</w:t>
      </w:r>
      <w:r w:rsidR="002F169E">
        <w:t>,</w:t>
      </w:r>
      <w:r w:rsidR="00BD5F99">
        <w:t xml:space="preserve"> </w:t>
      </w:r>
      <w:r w:rsidR="00A334E2">
        <w:t>en</w:t>
      </w:r>
      <w:r w:rsidR="00B54084">
        <w:t xml:space="preserve"> especial los primeros años de casados, a través de jornadas semestrales o anuales.</w:t>
      </w:r>
    </w:p>
    <w:p w:rsidR="00DE18D9" w:rsidRPr="00DE18D9" w:rsidRDefault="00DE18D9" w:rsidP="0042584A">
      <w:pPr>
        <w:pStyle w:val="Prrafodelista"/>
        <w:numPr>
          <w:ilvl w:val="0"/>
          <w:numId w:val="4"/>
        </w:numPr>
        <w:ind w:left="1134"/>
        <w:jc w:val="both"/>
      </w:pPr>
      <w:r>
        <w:rPr>
          <w:b/>
        </w:rPr>
        <w:t xml:space="preserve">Oración y entrega personal-matrimonial a </w:t>
      </w:r>
      <w:r w:rsidR="00764777">
        <w:rPr>
          <w:b/>
        </w:rPr>
        <w:t xml:space="preserve">la Virgen </w:t>
      </w:r>
      <w:r>
        <w:rPr>
          <w:b/>
        </w:rPr>
        <w:t xml:space="preserve">María. </w:t>
      </w:r>
    </w:p>
    <w:p w:rsidR="00DE18D9" w:rsidRDefault="00DE18D9" w:rsidP="0042584A">
      <w:pPr>
        <w:jc w:val="both"/>
      </w:pPr>
      <w:r>
        <w:t xml:space="preserve">Se quiere motivar a que los futuros esposos busquen en </w:t>
      </w:r>
      <w:r w:rsidRPr="00876AC3">
        <w:rPr>
          <w:b/>
        </w:rPr>
        <w:t>María un apoyo</w:t>
      </w:r>
      <w:r w:rsidR="00876AC3">
        <w:rPr>
          <w:b/>
        </w:rPr>
        <w:t xml:space="preserve"> y guía</w:t>
      </w:r>
      <w:r w:rsidRPr="00876AC3">
        <w:rPr>
          <w:b/>
        </w:rPr>
        <w:t xml:space="preserve"> permanente</w:t>
      </w:r>
      <w:r w:rsidR="00A8782A">
        <w:t>, que se coloquen</w:t>
      </w:r>
      <w:r>
        <w:t xml:space="preserve"> bajo </w:t>
      </w:r>
      <w:r w:rsidR="00001330">
        <w:t>S</w:t>
      </w:r>
      <w:r>
        <w:t>u protección</w:t>
      </w:r>
      <w:r w:rsidR="00001330">
        <w:t>,</w:t>
      </w:r>
      <w:r>
        <w:t xml:space="preserve"> consagrando </w:t>
      </w:r>
      <w:r w:rsidR="00001330">
        <w:t xml:space="preserve">a Ella </w:t>
      </w:r>
      <w:r>
        <w:t xml:space="preserve">su matrimonio desde el inicio y durante toda la vida. </w:t>
      </w:r>
    </w:p>
    <w:p w:rsidR="00D6142F" w:rsidRDefault="00D6142F" w:rsidP="0042584A">
      <w:pPr>
        <w:jc w:val="both"/>
      </w:pPr>
    </w:p>
    <w:p w:rsidR="00D6142F" w:rsidRPr="00D6142F" w:rsidRDefault="00B1526B" w:rsidP="0042584A">
      <w:pPr>
        <w:jc w:val="both"/>
        <w:rPr>
          <w:b/>
        </w:rPr>
      </w:pPr>
      <w:r>
        <w:rPr>
          <w:b/>
        </w:rPr>
        <w:t>CÓMO SE IMPLEMENTA O LLEVA A CABO</w:t>
      </w:r>
      <w:r w:rsidR="00D6142F" w:rsidRPr="00D6142F">
        <w:rPr>
          <w:b/>
        </w:rPr>
        <w:t xml:space="preserve"> LA PREPARACIÓN MATRIMONIAL:</w:t>
      </w:r>
    </w:p>
    <w:p w:rsidR="00D6142F" w:rsidRDefault="00D6142F" w:rsidP="0042584A">
      <w:pPr>
        <w:jc w:val="both"/>
      </w:pPr>
      <w:r>
        <w:rPr>
          <w:rFonts w:cs="Arial"/>
        </w:rPr>
        <w:t xml:space="preserve">-El libro </w:t>
      </w:r>
      <w:r w:rsidRPr="00A8782A">
        <w:rPr>
          <w:rFonts w:cs="Arial"/>
          <w:i/>
        </w:rPr>
        <w:t>“Yo te elijo a ti, para siempre”</w:t>
      </w:r>
      <w:r>
        <w:t xml:space="preserve"> es el </w:t>
      </w:r>
      <w:r w:rsidR="00A8782A">
        <w:rPr>
          <w:b/>
        </w:rPr>
        <w:t>material</w:t>
      </w:r>
      <w:r>
        <w:t xml:space="preserve"> con que trabajan monitores y novios</w:t>
      </w:r>
      <w:r w:rsidR="00A8782A">
        <w:t>,</w:t>
      </w:r>
      <w:r>
        <w:t xml:space="preserve"> durante toda la preparación matrimonial. </w:t>
      </w:r>
    </w:p>
    <w:p w:rsidR="00D6142F" w:rsidRDefault="00D6142F" w:rsidP="0042584A">
      <w:pPr>
        <w:jc w:val="both"/>
      </w:pPr>
      <w:r>
        <w:t>-Este libro contiene también</w:t>
      </w:r>
      <w:r w:rsidR="00A8782A">
        <w:t>,</w:t>
      </w:r>
      <w:r>
        <w:t xml:space="preserve"> como anexo</w:t>
      </w:r>
      <w:r w:rsidR="00A8782A">
        <w:t>,</w:t>
      </w:r>
      <w:r>
        <w:t xml:space="preserve"> </w:t>
      </w:r>
      <w:r w:rsidRPr="00085C81">
        <w:rPr>
          <w:b/>
        </w:rPr>
        <w:t>una guía de orientación para los monitores</w:t>
      </w:r>
      <w:r>
        <w:rPr>
          <w:b/>
        </w:rPr>
        <w:t xml:space="preserve"> </w:t>
      </w:r>
      <w:r>
        <w:t>en que se</w:t>
      </w:r>
      <w:r w:rsidRPr="00085C81">
        <w:t xml:space="preserve"> detalla</w:t>
      </w:r>
      <w:r>
        <w:t>n las principales tareas y actitudes del monitor, la metodología e ideas centrales</w:t>
      </w:r>
      <w:r w:rsidR="00A8782A">
        <w:t>,</w:t>
      </w:r>
      <w:r>
        <w:t xml:space="preserve"> para tratar con los novios en cada encuentro.  </w:t>
      </w:r>
    </w:p>
    <w:p w:rsidR="00D6142F" w:rsidRDefault="00D6142F" w:rsidP="00CE3BC6">
      <w:pPr>
        <w:widowControl w:val="0"/>
        <w:tabs>
          <w:tab w:val="left" w:pos="283"/>
          <w:tab w:val="left" w:pos="567"/>
          <w:tab w:val="left" w:pos="850"/>
          <w:tab w:val="left" w:pos="1134"/>
          <w:tab w:val="left" w:pos="7370"/>
          <w:tab w:val="left" w:pos="7654"/>
          <w:tab w:val="left" w:pos="7937"/>
        </w:tabs>
        <w:suppressAutoHyphens/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cs="Arial"/>
        </w:rPr>
      </w:pPr>
      <w:r>
        <w:t xml:space="preserve">-Los novios participan en </w:t>
      </w:r>
      <w:r w:rsidRPr="00186465">
        <w:rPr>
          <w:b/>
        </w:rPr>
        <w:t>nueve encuentros</w:t>
      </w:r>
      <w:r>
        <w:t xml:space="preserve"> </w:t>
      </w:r>
      <w:r w:rsidRPr="00CA24CE">
        <w:t>o talleres</w:t>
      </w:r>
      <w:r>
        <w:t xml:space="preserve">. </w:t>
      </w:r>
      <w:r w:rsidRPr="00B53BF5">
        <w:rPr>
          <w:b/>
        </w:rPr>
        <w:t>Cinco</w:t>
      </w:r>
      <w:r>
        <w:t xml:space="preserve"> de ellos con los monitores, intercalados por </w:t>
      </w:r>
      <w:r w:rsidRPr="00B53BF5">
        <w:rPr>
          <w:b/>
        </w:rPr>
        <w:t>cuatro</w:t>
      </w:r>
      <w:r>
        <w:t xml:space="preserve"> que realizan los novios solos con una tarea-taller para la elaboración de su proyecto matrimonial. Cada encuentro con los monitores trata de un tema central que va acompañado de la</w:t>
      </w:r>
      <w:r w:rsidRPr="00D6142F">
        <w:rPr>
          <w:rFonts w:cs="Arial"/>
        </w:rPr>
        <w:t xml:space="preserve"> </w:t>
      </w:r>
      <w:r w:rsidRPr="00B475AC">
        <w:rPr>
          <w:rFonts w:cs="Arial"/>
        </w:rPr>
        <w:t>activa participación de los novios por medio de preguntas, que los harán conversar sobre temas centrales para su vida matrimonial y captar en profundidad el</w:t>
      </w:r>
      <w:r w:rsidR="00CE3BC6">
        <w:rPr>
          <w:rFonts w:cs="Arial"/>
        </w:rPr>
        <w:t xml:space="preserve"> compromiso que van a contraer.</w:t>
      </w:r>
    </w:p>
    <w:p w:rsidR="00CE3BC6" w:rsidRPr="00CE3BC6" w:rsidRDefault="00CE3BC6" w:rsidP="00CE3BC6">
      <w:pPr>
        <w:widowControl w:val="0"/>
        <w:tabs>
          <w:tab w:val="left" w:pos="283"/>
          <w:tab w:val="left" w:pos="567"/>
          <w:tab w:val="left" w:pos="850"/>
          <w:tab w:val="left" w:pos="1134"/>
          <w:tab w:val="left" w:pos="7370"/>
          <w:tab w:val="left" w:pos="7654"/>
          <w:tab w:val="left" w:pos="7937"/>
        </w:tabs>
        <w:suppressAutoHyphens/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cs="Arial"/>
        </w:rPr>
      </w:pPr>
    </w:p>
    <w:p w:rsidR="00B80FA7" w:rsidRDefault="00D6142F" w:rsidP="0042584A">
      <w:pPr>
        <w:jc w:val="both"/>
      </w:pPr>
      <w:r>
        <w:t>-</w:t>
      </w:r>
      <w:r w:rsidR="0034529C">
        <w:t>Los</w:t>
      </w:r>
      <w:r>
        <w:t xml:space="preserve"> grupos</w:t>
      </w:r>
      <w:r w:rsidR="00C05B87">
        <w:t xml:space="preserve"> que </w:t>
      </w:r>
      <w:r w:rsidR="00CE3BC6">
        <w:t>recibe un matrimonio monitor</w:t>
      </w:r>
      <w:r w:rsidR="00C05B87">
        <w:t xml:space="preserve"> </w:t>
      </w:r>
      <w:r w:rsidR="0034529C">
        <w:t>está</w:t>
      </w:r>
      <w:r>
        <w:t>n formados por</w:t>
      </w:r>
      <w:r w:rsidR="00C05B87">
        <w:t xml:space="preserve"> un máximo de</w:t>
      </w:r>
      <w:r>
        <w:t xml:space="preserve"> 3 parejas de novios</w:t>
      </w:r>
      <w:r w:rsidR="00C05B87">
        <w:t>.</w:t>
      </w:r>
      <w:r>
        <w:t xml:space="preserve"> </w:t>
      </w:r>
      <w:r w:rsidR="00C05B87">
        <w:t>Para asegurar la cercanía, confianza y calidez</w:t>
      </w:r>
      <w:r w:rsidR="00CE3BC6">
        <w:t>,</w:t>
      </w:r>
      <w:r w:rsidR="00C05B87">
        <w:t xml:space="preserve"> </w:t>
      </w:r>
      <w:r w:rsidR="0034529C">
        <w:t>se recomienda</w:t>
      </w:r>
      <w:r w:rsidR="00CE3BC6">
        <w:t xml:space="preserve"> que el monitor reciba</w:t>
      </w:r>
      <w:r w:rsidR="00C05B87">
        <w:t xml:space="preserve"> en privado </w:t>
      </w:r>
      <w:r>
        <w:t xml:space="preserve"> a cada pareja</w:t>
      </w:r>
      <w:r w:rsidR="00C05B87">
        <w:t>,</w:t>
      </w:r>
      <w:r>
        <w:t xml:space="preserve"> en la primera y quinta reunión</w:t>
      </w:r>
      <w:r w:rsidR="00CE3BC6">
        <w:t>,</w:t>
      </w:r>
      <w:r w:rsidR="00CE3BC6" w:rsidRPr="00CE3BC6">
        <w:t xml:space="preserve"> </w:t>
      </w:r>
      <w:r w:rsidR="00CE3BC6">
        <w:t xml:space="preserve">quien deberá estar siempre cuidando de guardar la intimidad de los novios. </w:t>
      </w:r>
      <w:r w:rsidR="00CE3BC6" w:rsidRPr="005F1805">
        <w:t xml:space="preserve"> </w:t>
      </w:r>
      <w:r w:rsidR="00CE3BC6">
        <w:t>Aunque e</w:t>
      </w:r>
      <w:r>
        <w:t xml:space="preserve">n algunas parroquias no es posible </w:t>
      </w:r>
      <w:r w:rsidR="00CE3BC6">
        <w:t xml:space="preserve">el trabajo individual, </w:t>
      </w:r>
      <w:r w:rsidR="00A8782A">
        <w:t xml:space="preserve"> el material también es</w:t>
      </w:r>
      <w:r>
        <w:t xml:space="preserve"> posible de aplicar</w:t>
      </w:r>
      <w:r w:rsidR="00CE3BC6">
        <w:t xml:space="preserve"> a grupos numerosos</w:t>
      </w:r>
      <w:r>
        <w:t>.</w:t>
      </w:r>
      <w:r>
        <w:rPr>
          <w:b/>
        </w:rPr>
        <w:t xml:space="preserve"> </w:t>
      </w:r>
      <w:r w:rsidRPr="00B53BF5">
        <w:t>Los 5 encuentros</w:t>
      </w:r>
      <w:r>
        <w:t xml:space="preserve"> entre novios y sus monitores</w:t>
      </w:r>
      <w:r w:rsidRPr="00A86210">
        <w:t xml:space="preserve"> </w:t>
      </w:r>
      <w:r>
        <w:t>tienen una  duración</w:t>
      </w:r>
      <w:r w:rsidR="00987FE8">
        <w:t xml:space="preserve"> estimada de 2 horas cada uno. </w:t>
      </w:r>
    </w:p>
    <w:p w:rsidR="00987FE8" w:rsidRDefault="00987FE8" w:rsidP="0042584A">
      <w:pPr>
        <w:jc w:val="both"/>
      </w:pPr>
    </w:p>
    <w:p w:rsidR="00774B37" w:rsidRPr="00774B37" w:rsidRDefault="00774B37" w:rsidP="00774B37">
      <w:pPr>
        <w:jc w:val="both"/>
        <w:rPr>
          <w:b/>
        </w:rPr>
      </w:pPr>
      <w:r w:rsidRPr="00774B37">
        <w:rPr>
          <w:b/>
        </w:rPr>
        <w:t>OBJETIVOS GENERALES DE LA</w:t>
      </w:r>
      <w:r w:rsidRPr="00774B37">
        <w:rPr>
          <w:b/>
          <w:color w:val="FF0000"/>
        </w:rPr>
        <w:t xml:space="preserve"> </w:t>
      </w:r>
      <w:r w:rsidR="00B1526B">
        <w:rPr>
          <w:b/>
        </w:rPr>
        <w:t>FORM</w:t>
      </w:r>
      <w:r w:rsidRPr="00774B37">
        <w:rPr>
          <w:b/>
        </w:rPr>
        <w:t xml:space="preserve">ACIÓN </w:t>
      </w:r>
      <w:r w:rsidR="00B1526B">
        <w:rPr>
          <w:b/>
        </w:rPr>
        <w:t>PRE</w:t>
      </w:r>
      <w:r w:rsidRPr="00774B37">
        <w:rPr>
          <w:b/>
        </w:rPr>
        <w:t>MATRIMONIAL</w:t>
      </w:r>
    </w:p>
    <w:p w:rsidR="00D6142F" w:rsidRDefault="00774B37" w:rsidP="0042584A">
      <w:pPr>
        <w:jc w:val="both"/>
      </w:pPr>
      <w:r>
        <w:t>-</w:t>
      </w:r>
      <w:r w:rsidRPr="00774B37">
        <w:t>Que los novios comprendan la riqueza del Sacramento del Matrimonio, con la participación de Dios en sus vidas</w:t>
      </w:r>
      <w:r>
        <w:t xml:space="preserve"> y en la formación de su familia.</w:t>
      </w:r>
    </w:p>
    <w:p w:rsidR="00987FE8" w:rsidRDefault="00987FE8" w:rsidP="00987FE8">
      <w:pPr>
        <w:jc w:val="both"/>
      </w:pPr>
      <w:r>
        <w:t>-Que los novios comprendan que el matrimonio requiere de un trabajo y cuidado permanente.</w:t>
      </w:r>
    </w:p>
    <w:p w:rsidR="00774B37" w:rsidRDefault="00774B37" w:rsidP="0042584A">
      <w:pPr>
        <w:jc w:val="both"/>
      </w:pPr>
      <w:r>
        <w:t>-Que los novios identifiquen herramientas concretas para</w:t>
      </w:r>
      <w:r w:rsidR="0034529C">
        <w:t xml:space="preserve"> </w:t>
      </w:r>
      <w:r w:rsidR="00987FE8">
        <w:t xml:space="preserve">cuidar </w:t>
      </w:r>
      <w:r w:rsidR="00BD0E27">
        <w:t>y alimentar su matrimonio.</w:t>
      </w:r>
    </w:p>
    <w:p w:rsidR="00774B37" w:rsidRDefault="00774B37" w:rsidP="0042584A">
      <w:pPr>
        <w:jc w:val="both"/>
      </w:pPr>
      <w:r>
        <w:t>-Que los novios elaboren su proyecto de vida matrimonial, que los orientará en su caminar como matrimonio y familia.</w:t>
      </w:r>
    </w:p>
    <w:p w:rsidR="00774B37" w:rsidRPr="00774B37" w:rsidRDefault="005D5232" w:rsidP="0042584A">
      <w:pPr>
        <w:jc w:val="both"/>
      </w:pPr>
      <w:r>
        <w:t xml:space="preserve">-Que los novios comprendan la necesidad de cultivar </w:t>
      </w:r>
      <w:r w:rsidR="00BD0E27">
        <w:t xml:space="preserve">siempre </w:t>
      </w:r>
      <w:r>
        <w:t xml:space="preserve">una </w:t>
      </w:r>
      <w:r w:rsidR="00BD0E27">
        <w:t xml:space="preserve">sana </w:t>
      </w:r>
      <w:r>
        <w:t>comunicación matrimonial</w:t>
      </w:r>
      <w:r w:rsidR="00BD0E27">
        <w:t xml:space="preserve"> en sus diferentes formas; empática</w:t>
      </w:r>
      <w:r>
        <w:t xml:space="preserve"> y </w:t>
      </w:r>
      <w:r w:rsidR="00BD0E27">
        <w:t xml:space="preserve">respetuosa.     </w:t>
      </w:r>
    </w:p>
    <w:p w:rsidR="00B1526B" w:rsidRDefault="00B1526B" w:rsidP="0042584A">
      <w:pPr>
        <w:jc w:val="both"/>
        <w:rPr>
          <w:u w:val="single"/>
        </w:rPr>
      </w:pPr>
    </w:p>
    <w:p w:rsidR="00A8443D" w:rsidRPr="00186465" w:rsidRDefault="00B1526B" w:rsidP="0042584A">
      <w:pPr>
        <w:jc w:val="both"/>
        <w:rPr>
          <w:b/>
        </w:rPr>
      </w:pPr>
      <w:r>
        <w:rPr>
          <w:b/>
        </w:rPr>
        <w:t>CONTENIDOS DE LA FORM</w:t>
      </w:r>
      <w:r w:rsidR="009513BB">
        <w:rPr>
          <w:b/>
        </w:rPr>
        <w:t xml:space="preserve">ACIÓN </w:t>
      </w:r>
      <w:r>
        <w:rPr>
          <w:b/>
        </w:rPr>
        <w:t>PRE</w:t>
      </w:r>
      <w:r w:rsidR="009513BB">
        <w:rPr>
          <w:b/>
        </w:rPr>
        <w:t>MATRIMONIAL</w:t>
      </w:r>
      <w:r w:rsidR="00DE297B" w:rsidRPr="00186465">
        <w:rPr>
          <w:b/>
        </w:rPr>
        <w:t>:</w:t>
      </w:r>
    </w:p>
    <w:p w:rsidR="00A666BF" w:rsidRDefault="00A666BF" w:rsidP="0042584A">
      <w:pPr>
        <w:jc w:val="both"/>
        <w:rPr>
          <w:b/>
        </w:rPr>
      </w:pPr>
      <w:r w:rsidRPr="00606937">
        <w:rPr>
          <w:b/>
        </w:rPr>
        <w:t>Encuentro 1</w:t>
      </w:r>
    </w:p>
    <w:p w:rsidR="00FD20B1" w:rsidRDefault="00FD20B1" w:rsidP="0042584A">
      <w:pPr>
        <w:jc w:val="both"/>
      </w:pPr>
      <w:r w:rsidRPr="00FD20B1">
        <w:t>Primera parte:</w:t>
      </w:r>
    </w:p>
    <w:p w:rsidR="00FD20B1" w:rsidRPr="00AA3FFE" w:rsidRDefault="004A1E46" w:rsidP="0042584A">
      <w:pPr>
        <w:jc w:val="both"/>
        <w:rPr>
          <w:u w:val="single"/>
        </w:rPr>
      </w:pPr>
      <w:r>
        <w:rPr>
          <w:u w:val="single"/>
        </w:rPr>
        <w:t>Acogida,</w:t>
      </w:r>
      <w:r w:rsidR="00FD20B1" w:rsidRPr="00AA3FFE">
        <w:rPr>
          <w:u w:val="single"/>
        </w:rPr>
        <w:t xml:space="preserve"> presentación </w:t>
      </w:r>
      <w:r>
        <w:rPr>
          <w:u w:val="single"/>
        </w:rPr>
        <w:t>e intercambio</w:t>
      </w:r>
      <w:r w:rsidR="00FD20B1" w:rsidRPr="00AA3FFE">
        <w:rPr>
          <w:u w:val="single"/>
        </w:rPr>
        <w:t>:</w:t>
      </w:r>
    </w:p>
    <w:p w:rsidR="00AA3FFE" w:rsidRPr="00401A34" w:rsidRDefault="00FD20B1" w:rsidP="0042584A">
      <w:pPr>
        <w:jc w:val="both"/>
      </w:pPr>
      <w:r>
        <w:t>Esta primera parte del encuentro</w:t>
      </w:r>
      <w:r w:rsidR="00AA3FFE">
        <w:t xml:space="preserve"> requiere de una cuidadosa </w:t>
      </w:r>
      <w:r w:rsidR="00AA3FFE" w:rsidRPr="004A1E46">
        <w:rPr>
          <w:b/>
        </w:rPr>
        <w:t>acogida por parte de los mon</w:t>
      </w:r>
      <w:r w:rsidR="004A1E46" w:rsidRPr="004A1E46">
        <w:rPr>
          <w:b/>
        </w:rPr>
        <w:t>itores</w:t>
      </w:r>
      <w:r w:rsidR="004A1E46">
        <w:t xml:space="preserve"> y </w:t>
      </w:r>
      <w:r w:rsidR="004A1E46" w:rsidRPr="004A1E46">
        <w:rPr>
          <w:b/>
        </w:rPr>
        <w:t>que los novios logren compartir con ellos</w:t>
      </w:r>
      <w:r w:rsidR="004A1E46">
        <w:t xml:space="preserve"> acerca de los principales aspectos de </w:t>
      </w:r>
      <w:r w:rsidR="00BD0E27">
        <w:t xml:space="preserve">su vida y de su historia. A partir de esa </w:t>
      </w:r>
      <w:r w:rsidR="004A1E46">
        <w:t>real</w:t>
      </w:r>
      <w:r w:rsidR="00BD0E27">
        <w:t>idad,  los monitores  los motiva</w:t>
      </w:r>
      <w:r w:rsidR="004A1E46">
        <w:t xml:space="preserve">n a crecer en el camino de un matrimonio católico. Sin embargo, es importante que sea una </w:t>
      </w:r>
      <w:r w:rsidR="004A1E46" w:rsidRPr="004A1E46">
        <w:rPr>
          <w:b/>
        </w:rPr>
        <w:t>invitació</w:t>
      </w:r>
      <w:r w:rsidR="00BD0E27">
        <w:rPr>
          <w:b/>
        </w:rPr>
        <w:t>n acogedora sin forzar ni dictar</w:t>
      </w:r>
      <w:r w:rsidR="004A1E46" w:rsidRPr="004A1E46">
        <w:rPr>
          <w:b/>
        </w:rPr>
        <w:t xml:space="preserve"> cátedra.</w:t>
      </w:r>
      <w:r w:rsidR="004A1E46">
        <w:rPr>
          <w:b/>
        </w:rPr>
        <w:t xml:space="preserve"> </w:t>
      </w:r>
      <w:r w:rsidR="004A1E46" w:rsidRPr="00401A34">
        <w:t>Se trata de que los novios vayan descubriendo</w:t>
      </w:r>
      <w:r w:rsidR="004A1E46">
        <w:rPr>
          <w:b/>
        </w:rPr>
        <w:t xml:space="preserve"> </w:t>
      </w:r>
      <w:r w:rsidR="00401A34" w:rsidRPr="00401A34">
        <w:t xml:space="preserve">y conquistando </w:t>
      </w:r>
      <w:r w:rsidR="00401A34">
        <w:t>el gran regalo del Sacramento del matrimonio y las herramientas para construir su matrimonio</w:t>
      </w:r>
      <w:r w:rsidR="00BD0E27">
        <w:t>,</w:t>
      </w:r>
      <w:r w:rsidR="00401A34">
        <w:t xml:space="preserve"> para siempre.</w:t>
      </w:r>
    </w:p>
    <w:p w:rsidR="00FD20B1" w:rsidRPr="00FD20B1" w:rsidRDefault="00FD20B1" w:rsidP="0042584A">
      <w:pPr>
        <w:jc w:val="both"/>
      </w:pPr>
      <w:r>
        <w:t>Segunda parte:</w:t>
      </w:r>
    </w:p>
    <w:p w:rsidR="00401A34" w:rsidRDefault="00A666BF" w:rsidP="0042584A">
      <w:pPr>
        <w:jc w:val="both"/>
        <w:rPr>
          <w:u w:val="single"/>
        </w:rPr>
      </w:pPr>
      <w:r w:rsidRPr="005E1C9B">
        <w:rPr>
          <w:u w:val="single"/>
        </w:rPr>
        <w:t>Nuestro matrimonio, un proyecto de vida para ser felices.</w:t>
      </w:r>
    </w:p>
    <w:p w:rsidR="004174A7" w:rsidRPr="00401A34" w:rsidRDefault="000B5C60" w:rsidP="0042584A">
      <w:pPr>
        <w:jc w:val="both"/>
        <w:rPr>
          <w:u w:val="single"/>
        </w:rPr>
      </w:pPr>
      <w:r>
        <w:t>Se busca</w:t>
      </w:r>
      <w:r w:rsidR="00BD0E27">
        <w:t xml:space="preserve"> que los novios comprendan que el matrimonio es</w:t>
      </w:r>
      <w:r>
        <w:t xml:space="preserve"> la unión </w:t>
      </w:r>
      <w:r w:rsidR="00BD0E27">
        <w:t xml:space="preserve">natural </w:t>
      </w:r>
      <w:r>
        <w:t>entre dos</w:t>
      </w:r>
      <w:r w:rsidR="005E1C9B">
        <w:t xml:space="preserve"> personas,</w:t>
      </w:r>
      <w:r w:rsidR="00BD0E27">
        <w:t xml:space="preserve"> un</w:t>
      </w:r>
      <w:r w:rsidR="005E1C9B">
        <w:t xml:space="preserve"> h</w:t>
      </w:r>
      <w:r w:rsidR="00A666BF">
        <w:t>o</w:t>
      </w:r>
      <w:r w:rsidR="00A8443D">
        <w:t>mbre y</w:t>
      </w:r>
      <w:r w:rsidR="00BD0E27">
        <w:t xml:space="preserve"> una</w:t>
      </w:r>
      <w:r w:rsidR="00A8443D">
        <w:t xml:space="preserve"> mujer, únicas e irrepetibles, </w:t>
      </w:r>
      <w:r w:rsidR="005E1C9B" w:rsidRPr="0005433B">
        <w:rPr>
          <w:b/>
        </w:rPr>
        <w:t>diferentes y complementaria</w:t>
      </w:r>
      <w:r w:rsidR="00A666BF" w:rsidRPr="0005433B">
        <w:rPr>
          <w:b/>
        </w:rPr>
        <w:t>s</w:t>
      </w:r>
      <w:r w:rsidR="00BD0E27">
        <w:rPr>
          <w:b/>
        </w:rPr>
        <w:t>,</w:t>
      </w:r>
      <w:r w:rsidR="00A8443D">
        <w:t xml:space="preserve"> que libremente</w:t>
      </w:r>
      <w:r w:rsidR="005E1C9B">
        <w:t xml:space="preserve"> se eligen y </w:t>
      </w:r>
      <w:r w:rsidR="005E1C9B" w:rsidRPr="0005433B">
        <w:rPr>
          <w:b/>
        </w:rPr>
        <w:t>se unen para compro</w:t>
      </w:r>
      <w:r w:rsidR="00A8443D" w:rsidRPr="0005433B">
        <w:rPr>
          <w:b/>
        </w:rPr>
        <w:t>meterse y ent</w:t>
      </w:r>
      <w:r w:rsidR="005E1C9B" w:rsidRPr="0005433B">
        <w:rPr>
          <w:b/>
        </w:rPr>
        <w:t>regarse</w:t>
      </w:r>
      <w:r w:rsidR="007B38C0" w:rsidRPr="0005433B">
        <w:rPr>
          <w:b/>
        </w:rPr>
        <w:t xml:space="preserve"> mutuamente</w:t>
      </w:r>
      <w:r w:rsidR="00BD0E27">
        <w:rPr>
          <w:b/>
        </w:rPr>
        <w:t>,</w:t>
      </w:r>
      <w:r w:rsidR="005E1C9B" w:rsidRPr="0005433B">
        <w:rPr>
          <w:b/>
        </w:rPr>
        <w:t xml:space="preserve"> durante toda la vida</w:t>
      </w:r>
      <w:r w:rsidR="005E1C9B">
        <w:t>.</w:t>
      </w:r>
      <w:r w:rsidR="00174FE0">
        <w:t xml:space="preserve"> </w:t>
      </w:r>
    </w:p>
    <w:p w:rsidR="005E1C9B" w:rsidRDefault="005E1C9B" w:rsidP="0042584A">
      <w:pPr>
        <w:jc w:val="both"/>
      </w:pPr>
      <w:r>
        <w:t>Paralelamente</w:t>
      </w:r>
      <w:r w:rsidR="00BD0E27">
        <w:t>,</w:t>
      </w:r>
      <w:r>
        <w:t xml:space="preserve"> </w:t>
      </w:r>
      <w:r w:rsidRPr="0005433B">
        <w:rPr>
          <w:b/>
        </w:rPr>
        <w:t>se inicia el trabajo para la elaboración de su proyecto de vida matrimonial</w:t>
      </w:r>
      <w:r>
        <w:t xml:space="preserve"> que clarifique cómo caminar unidos y felices para siempre.</w:t>
      </w:r>
    </w:p>
    <w:p w:rsidR="00A666BF" w:rsidRPr="00606937" w:rsidRDefault="00A666BF" w:rsidP="0042584A">
      <w:pPr>
        <w:jc w:val="both"/>
        <w:rPr>
          <w:b/>
        </w:rPr>
      </w:pPr>
      <w:r w:rsidRPr="00606937">
        <w:rPr>
          <w:b/>
        </w:rPr>
        <w:t>Encuentro 2</w:t>
      </w:r>
    </w:p>
    <w:p w:rsidR="00783A1C" w:rsidRPr="00783A1C" w:rsidRDefault="00A666BF" w:rsidP="0042584A">
      <w:pPr>
        <w:jc w:val="both"/>
        <w:rPr>
          <w:u w:val="single"/>
        </w:rPr>
      </w:pPr>
      <w:r w:rsidRPr="00783A1C">
        <w:rPr>
          <w:u w:val="single"/>
        </w:rPr>
        <w:t xml:space="preserve">Matrimonio, comunicación y complementación. </w:t>
      </w:r>
    </w:p>
    <w:p w:rsidR="00A666BF" w:rsidRDefault="00783A1C" w:rsidP="0042584A">
      <w:pPr>
        <w:jc w:val="both"/>
      </w:pPr>
      <w:r>
        <w:t>Contempla la necesidad de establecer y conservar un vínculo profundo</w:t>
      </w:r>
      <w:r w:rsidR="002A0541">
        <w:t xml:space="preserve"> entre los cónyuges,</w:t>
      </w:r>
      <w:r>
        <w:t xml:space="preserve"> que requiere de una adecuada c</w:t>
      </w:r>
      <w:r w:rsidR="00A666BF">
        <w:t>omunicación</w:t>
      </w:r>
      <w:r w:rsidR="002A0541">
        <w:t xml:space="preserve">. </w:t>
      </w:r>
      <w:r w:rsidR="002A0541" w:rsidRPr="0005433B">
        <w:rPr>
          <w:b/>
        </w:rPr>
        <w:t>Un</w:t>
      </w:r>
      <w:r w:rsidRPr="0005433B">
        <w:rPr>
          <w:b/>
        </w:rPr>
        <w:t>a comunicación afectiva y</w:t>
      </w:r>
      <w:r w:rsidR="00A666BF">
        <w:t xml:space="preserve"> </w:t>
      </w:r>
      <w:r w:rsidR="00A666BF" w:rsidRPr="0005433B">
        <w:rPr>
          <w:b/>
        </w:rPr>
        <w:t>efectiva</w:t>
      </w:r>
      <w:r w:rsidR="00A666BF">
        <w:t xml:space="preserve"> </w:t>
      </w:r>
      <w:r>
        <w:t xml:space="preserve">para conocerse, </w:t>
      </w:r>
      <w:r w:rsidR="00F45904">
        <w:t xml:space="preserve"> acompañarse,</w:t>
      </w:r>
      <w:r>
        <w:t xml:space="preserve"> </w:t>
      </w:r>
      <w:r w:rsidR="002A0541">
        <w:t xml:space="preserve"> lograr la </w:t>
      </w:r>
      <w:r w:rsidR="00A666BF">
        <w:t>resolución de conflictos</w:t>
      </w:r>
      <w:r w:rsidR="00F45904">
        <w:t xml:space="preserve"> y crecer en  amor</w:t>
      </w:r>
      <w:r w:rsidR="00A666BF">
        <w:t>.</w:t>
      </w:r>
    </w:p>
    <w:p w:rsidR="00A666BF" w:rsidRPr="00606937" w:rsidRDefault="00A666BF" w:rsidP="0042584A">
      <w:pPr>
        <w:jc w:val="both"/>
        <w:rPr>
          <w:b/>
        </w:rPr>
      </w:pPr>
      <w:r w:rsidRPr="00606937">
        <w:rPr>
          <w:b/>
        </w:rPr>
        <w:t>Encuentro 3</w:t>
      </w:r>
    </w:p>
    <w:p w:rsidR="002A0541" w:rsidRPr="002A0541" w:rsidRDefault="00A666BF" w:rsidP="0042584A">
      <w:pPr>
        <w:jc w:val="both"/>
        <w:rPr>
          <w:u w:val="single"/>
        </w:rPr>
      </w:pPr>
      <w:r w:rsidRPr="002A0541">
        <w:rPr>
          <w:u w:val="single"/>
        </w:rPr>
        <w:t xml:space="preserve">Nuestra vocación al amor. </w:t>
      </w:r>
    </w:p>
    <w:p w:rsidR="009E4C46" w:rsidRPr="00B11A2C" w:rsidRDefault="009E4C46" w:rsidP="0042584A">
      <w:pPr>
        <w:jc w:val="both"/>
      </w:pPr>
      <w:r>
        <w:t xml:space="preserve">Asumir </w:t>
      </w:r>
      <w:r w:rsidRPr="00075511">
        <w:t xml:space="preserve">un </w:t>
      </w:r>
      <w:r w:rsidRPr="00153303">
        <w:rPr>
          <w:b/>
        </w:rPr>
        <w:t>compromiso para toda la vida</w:t>
      </w:r>
      <w:r w:rsidRPr="00075511">
        <w:t xml:space="preserve">, </w:t>
      </w:r>
      <w:r w:rsidRPr="00153303">
        <w:rPr>
          <w:b/>
        </w:rPr>
        <w:t>libre y voluntario</w:t>
      </w:r>
      <w:r w:rsidR="00BD0E27">
        <w:rPr>
          <w:b/>
        </w:rPr>
        <w:t>,</w:t>
      </w:r>
      <w:r w:rsidRPr="00075511">
        <w:t xml:space="preserve"> e</w:t>
      </w:r>
      <w:r w:rsidR="00BD0E27">
        <w:t>s un desafío importante para cada matrimonio  en la</w:t>
      </w:r>
      <w:r w:rsidRPr="00075511">
        <w:t xml:space="preserve"> cultura</w:t>
      </w:r>
      <w:r w:rsidR="00BD0E27">
        <w:t xml:space="preserve"> actual de lo desechable. Este proceso de formación prematrimonial quiere imprimir</w:t>
      </w:r>
      <w:r w:rsidRPr="00075511">
        <w:t xml:space="preserve"> desde los inicios</w:t>
      </w:r>
      <w:r w:rsidR="00A42F65">
        <w:t xml:space="preserve"> en los novios</w:t>
      </w:r>
      <w:r w:rsidRPr="00075511">
        <w:t>, un compromiso verdadero</w:t>
      </w:r>
      <w:r>
        <w:t>,</w:t>
      </w:r>
      <w:r w:rsidR="00A42F65">
        <w:t xml:space="preserve"> que se fundamente en nuestra vocación a</w:t>
      </w:r>
      <w:r w:rsidRPr="00075511">
        <w:t xml:space="preserve">l </w:t>
      </w:r>
      <w:r w:rsidRPr="00153303">
        <w:rPr>
          <w:b/>
        </w:rPr>
        <w:t>amor</w:t>
      </w:r>
      <w:r w:rsidR="00A42F65">
        <w:rPr>
          <w:b/>
        </w:rPr>
        <w:t>. Un amor de</w:t>
      </w:r>
      <w:r w:rsidRPr="00153303">
        <w:rPr>
          <w:b/>
        </w:rPr>
        <w:t xml:space="preserve"> decisión (voluntad)</w:t>
      </w:r>
      <w:r w:rsidRPr="00075511">
        <w:t xml:space="preserve">, que </w:t>
      </w:r>
      <w:r w:rsidRPr="00153303">
        <w:rPr>
          <w:b/>
        </w:rPr>
        <w:t xml:space="preserve">supone </w:t>
      </w:r>
      <w:r w:rsidR="00A42F65">
        <w:rPr>
          <w:b/>
        </w:rPr>
        <w:t>alegría, entrega, renuncia y</w:t>
      </w:r>
      <w:r w:rsidRPr="00153303">
        <w:rPr>
          <w:b/>
        </w:rPr>
        <w:t xml:space="preserve"> esfuerzo</w:t>
      </w:r>
      <w:r w:rsidRPr="00075511">
        <w:t xml:space="preserve"> para levantarse después de las caídas a través</w:t>
      </w:r>
      <w:r w:rsidR="00A42F65">
        <w:t xml:space="preserve"> de la comunicación y</w:t>
      </w:r>
      <w:r w:rsidRPr="00075511">
        <w:t xml:space="preserve"> del </w:t>
      </w:r>
      <w:r w:rsidR="00A42F65">
        <w:rPr>
          <w:b/>
        </w:rPr>
        <w:t>perdón</w:t>
      </w:r>
      <w:r w:rsidRPr="00075511">
        <w:t xml:space="preserve">, creando la conciencia de querer </w:t>
      </w:r>
      <w:r w:rsidRPr="00153303">
        <w:rPr>
          <w:b/>
        </w:rPr>
        <w:t>hacer feliz al otro</w:t>
      </w:r>
      <w:r w:rsidR="00A42F65">
        <w:t xml:space="preserve">. Un amor que lo expresamos en la vivencia de una sexualidad plena en cuanto hombre y mujer, diferentes y complementarios, abiertos a la vida con una paternidad responsable, para construir familia y sociedad. </w:t>
      </w:r>
      <w:r w:rsidR="00A42F65">
        <w:rPr>
          <w:rFonts w:cs="Frutiger-Light"/>
          <w:lang w:val="es-CL"/>
        </w:rPr>
        <w:t>R</w:t>
      </w:r>
      <w:r w:rsidRPr="00153303">
        <w:rPr>
          <w:rFonts w:cs="Frutiger-Light"/>
          <w:lang w:val="es-CL"/>
        </w:rPr>
        <w:t xml:space="preserve">econocer que la </w:t>
      </w:r>
      <w:r w:rsidRPr="00153303">
        <w:rPr>
          <w:rFonts w:cs="Frutiger-Bold"/>
          <w:b/>
          <w:bCs/>
          <w:lang w:val="es-CL"/>
        </w:rPr>
        <w:t>vocación</w:t>
      </w:r>
      <w:r w:rsidRPr="00153303">
        <w:rPr>
          <w:b/>
        </w:rPr>
        <w:t xml:space="preserve"> </w:t>
      </w:r>
      <w:r w:rsidRPr="00153303">
        <w:rPr>
          <w:rFonts w:cs="Frutiger-Bold"/>
          <w:b/>
          <w:bCs/>
          <w:lang w:val="es-CL"/>
        </w:rPr>
        <w:t xml:space="preserve">conyugal, </w:t>
      </w:r>
      <w:r w:rsidRPr="00153303">
        <w:rPr>
          <w:rFonts w:cs="Frutiger-Light"/>
          <w:lang w:val="es-CL"/>
        </w:rPr>
        <w:t>es una vocación que sólo se hace posible con el compromiso recíproco</w:t>
      </w:r>
      <w:r w:rsidR="00A42F65">
        <w:rPr>
          <w:rFonts w:cs="Frutiger-Light"/>
          <w:lang w:val="es-CL"/>
        </w:rPr>
        <w:t xml:space="preserve"> y perpetuo,</w:t>
      </w:r>
      <w:r w:rsidRPr="00153303">
        <w:rPr>
          <w:rFonts w:cs="Frutiger-Light"/>
          <w:lang w:val="es-CL"/>
        </w:rPr>
        <w:t xml:space="preserve"> generando la conf</w:t>
      </w:r>
      <w:r w:rsidR="00987FE8">
        <w:rPr>
          <w:rFonts w:cs="Frutiger-Light"/>
          <w:lang w:val="es-CL"/>
        </w:rPr>
        <w:t>ianza en ellos mismos y en</w:t>
      </w:r>
      <w:r w:rsidRPr="00153303">
        <w:rPr>
          <w:rFonts w:cs="Frutiger-Light"/>
          <w:lang w:val="es-CL"/>
        </w:rPr>
        <w:t xml:space="preserve"> Dios, que nunca los dejará solos.  </w:t>
      </w:r>
    </w:p>
    <w:p w:rsidR="00A666BF" w:rsidRDefault="00A666BF" w:rsidP="0042584A">
      <w:pPr>
        <w:jc w:val="both"/>
      </w:pPr>
    </w:p>
    <w:p w:rsidR="00A666BF" w:rsidRPr="00606937" w:rsidRDefault="00A666BF" w:rsidP="0042584A">
      <w:pPr>
        <w:jc w:val="both"/>
        <w:rPr>
          <w:b/>
        </w:rPr>
      </w:pPr>
      <w:r w:rsidRPr="00606937">
        <w:rPr>
          <w:b/>
        </w:rPr>
        <w:t xml:space="preserve">Encuentro 4 </w:t>
      </w:r>
    </w:p>
    <w:p w:rsidR="009E4C46" w:rsidRPr="009E4C46" w:rsidRDefault="00A666BF" w:rsidP="0042584A">
      <w:pPr>
        <w:jc w:val="both"/>
        <w:rPr>
          <w:u w:val="single"/>
        </w:rPr>
      </w:pPr>
      <w:r w:rsidRPr="009E4C46">
        <w:rPr>
          <w:u w:val="single"/>
        </w:rPr>
        <w:t xml:space="preserve">El equilibrio personal y matrimonial. </w:t>
      </w:r>
    </w:p>
    <w:p w:rsidR="00975630" w:rsidRDefault="009625C7" w:rsidP="0042584A">
      <w:pPr>
        <w:jc w:val="both"/>
      </w:pPr>
      <w:r w:rsidRPr="00075511">
        <w:t xml:space="preserve">Se espera que el futuro matrimonio aprenda a </w:t>
      </w:r>
      <w:r w:rsidR="002704FC" w:rsidRPr="002704FC">
        <w:rPr>
          <w:b/>
        </w:rPr>
        <w:t>equilibrar</w:t>
      </w:r>
      <w:r w:rsidR="002704FC">
        <w:t xml:space="preserve"> una serie de realidades vitales</w:t>
      </w:r>
      <w:r w:rsidR="006F48DC">
        <w:t>. Que identifiquen</w:t>
      </w:r>
      <w:r w:rsidR="00F17C16">
        <w:t xml:space="preserve"> </w:t>
      </w:r>
      <w:r w:rsidR="00252100">
        <w:t xml:space="preserve"> </w:t>
      </w:r>
      <w:r w:rsidR="00BF28E8">
        <w:t xml:space="preserve">en el ámbito de las </w:t>
      </w:r>
      <w:r w:rsidR="002704FC">
        <w:t>relaciones con el mundo natura</w:t>
      </w:r>
      <w:r w:rsidR="00252100">
        <w:t>l y sobrenatural</w:t>
      </w:r>
      <w:r w:rsidR="00876AC3">
        <w:t>,</w:t>
      </w:r>
      <w:r w:rsidR="00252100">
        <w:t xml:space="preserve"> </w:t>
      </w:r>
      <w:r w:rsidR="00252100" w:rsidRPr="0005433B">
        <w:rPr>
          <w:b/>
        </w:rPr>
        <w:t>los</w:t>
      </w:r>
      <w:r w:rsidR="006F48DC" w:rsidRPr="0005433B">
        <w:rPr>
          <w:b/>
        </w:rPr>
        <w:t xml:space="preserve"> </w:t>
      </w:r>
      <w:r w:rsidR="00BF28E8" w:rsidRPr="0005433B">
        <w:rPr>
          <w:b/>
        </w:rPr>
        <w:t>diferentes vínculos de la persona</w:t>
      </w:r>
      <w:r w:rsidR="006F48DC" w:rsidRPr="0005433B">
        <w:rPr>
          <w:b/>
        </w:rPr>
        <w:t xml:space="preserve"> y</w:t>
      </w:r>
      <w:r w:rsidR="00BF28E8" w:rsidRPr="0005433B">
        <w:rPr>
          <w:b/>
        </w:rPr>
        <w:t xml:space="preserve"> </w:t>
      </w:r>
      <w:r w:rsidR="006F48DC" w:rsidRPr="0005433B">
        <w:rPr>
          <w:b/>
        </w:rPr>
        <w:t xml:space="preserve">los vivan </w:t>
      </w:r>
      <w:r w:rsidR="00F17C16">
        <w:rPr>
          <w:b/>
        </w:rPr>
        <w:t>de manera</w:t>
      </w:r>
      <w:r w:rsidR="00BF28E8" w:rsidRPr="0005433B">
        <w:rPr>
          <w:b/>
        </w:rPr>
        <w:t xml:space="preserve"> </w:t>
      </w:r>
      <w:r w:rsidR="006F48DC" w:rsidRPr="0005433B">
        <w:rPr>
          <w:b/>
        </w:rPr>
        <w:t>armónica</w:t>
      </w:r>
      <w:r w:rsidR="00252100" w:rsidRPr="0005433B">
        <w:rPr>
          <w:b/>
        </w:rPr>
        <w:t xml:space="preserve"> e integrada</w:t>
      </w:r>
      <w:r w:rsidR="00F17C16">
        <w:t>. P</w:t>
      </w:r>
      <w:r w:rsidR="00252100">
        <w:t>or ejemplo:</w:t>
      </w:r>
      <w:r w:rsidR="00F17C16">
        <w:t xml:space="preserve"> l</w:t>
      </w:r>
      <w:r w:rsidR="00BF28E8">
        <w:t>a</w:t>
      </w:r>
      <w:r w:rsidR="00F17C16">
        <w:t xml:space="preserve"> relación con la</w:t>
      </w:r>
      <w:r w:rsidR="00BF28E8">
        <w:t xml:space="preserve"> familia de origen de cada uno, el</w:t>
      </w:r>
      <w:r w:rsidR="00F17C16">
        <w:t xml:space="preserve"> equilibrio entre</w:t>
      </w:r>
      <w:r w:rsidR="00BF28E8">
        <w:t xml:space="preserve"> trabajo</w:t>
      </w:r>
      <w:r w:rsidR="00F17C16">
        <w:t xml:space="preserve"> y familia</w:t>
      </w:r>
      <w:r w:rsidR="00BF28E8">
        <w:t>, el dinero</w:t>
      </w:r>
      <w:r w:rsidR="00F17C16">
        <w:t xml:space="preserve"> y el manejo del presupuesto familiar</w:t>
      </w:r>
      <w:r w:rsidR="00BF28E8">
        <w:t xml:space="preserve">, </w:t>
      </w:r>
      <w:r w:rsidR="00F45904">
        <w:t xml:space="preserve">el lenguaje, </w:t>
      </w:r>
      <w:r w:rsidR="00BF28E8">
        <w:t xml:space="preserve">las amistades, </w:t>
      </w:r>
      <w:r w:rsidR="006F48DC">
        <w:t>los medios de comunicación</w:t>
      </w:r>
      <w:r w:rsidR="00F17C16">
        <w:t xml:space="preserve"> y uso de las tecnologías</w:t>
      </w:r>
      <w:r w:rsidR="006F48DC">
        <w:t xml:space="preserve">, el sufrimiento, </w:t>
      </w:r>
      <w:r w:rsidR="00F17C16">
        <w:t>la relación con lo sobrenatural y el espacio que se le da a Dios en sus vidas.</w:t>
      </w:r>
      <w:r w:rsidR="00BF28E8">
        <w:t xml:space="preserve"> </w:t>
      </w:r>
    </w:p>
    <w:p w:rsidR="009625C7" w:rsidRDefault="001B2BF2" w:rsidP="0042584A">
      <w:pPr>
        <w:jc w:val="both"/>
      </w:pPr>
      <w:r w:rsidRPr="001B2BF2">
        <w:t xml:space="preserve">Que </w:t>
      </w:r>
      <w:r w:rsidR="00975630" w:rsidRPr="001B2BF2">
        <w:t xml:space="preserve"> </w:t>
      </w:r>
      <w:r w:rsidR="00987FE8" w:rsidRPr="001B2BF2">
        <w:t>también</w:t>
      </w:r>
      <w:r>
        <w:rPr>
          <w:b/>
        </w:rPr>
        <w:t xml:space="preserve"> descubran</w:t>
      </w:r>
      <w:r w:rsidR="00987FE8">
        <w:rPr>
          <w:b/>
        </w:rPr>
        <w:t xml:space="preserve"> </w:t>
      </w:r>
      <w:r w:rsidR="00975630" w:rsidRPr="00523537">
        <w:rPr>
          <w:b/>
        </w:rPr>
        <w:t>la presencia de Dios</w:t>
      </w:r>
      <w:r w:rsidR="00975630" w:rsidRPr="00075511">
        <w:t xml:space="preserve"> en su có</w:t>
      </w:r>
      <w:r w:rsidR="00F17C16">
        <w:t>nyuge, en sus hijos, en</w:t>
      </w:r>
      <w:r>
        <w:t xml:space="preserve"> su</w:t>
      </w:r>
      <w:r w:rsidR="00F17C16">
        <w:t xml:space="preserve"> trabajo, en cada circunstancia. Un Dios de la vida </w:t>
      </w:r>
      <w:r w:rsidR="00987FE8">
        <w:t xml:space="preserve">que </w:t>
      </w:r>
      <w:r w:rsidR="00F17C16">
        <w:t>nos invita</w:t>
      </w:r>
      <w:r w:rsidR="00975630">
        <w:t xml:space="preserve"> </w:t>
      </w:r>
      <w:r w:rsidR="00975630" w:rsidRPr="00075511">
        <w:t>llegar a lo divino y doctrinal desde lo humano y cotidiano.</w:t>
      </w:r>
    </w:p>
    <w:p w:rsidR="00A666BF" w:rsidRPr="00606937" w:rsidRDefault="00A666BF" w:rsidP="0042584A">
      <w:pPr>
        <w:jc w:val="both"/>
        <w:rPr>
          <w:b/>
        </w:rPr>
      </w:pPr>
      <w:r w:rsidRPr="00606937">
        <w:rPr>
          <w:b/>
        </w:rPr>
        <w:t>Encuentro 5</w:t>
      </w:r>
    </w:p>
    <w:p w:rsidR="00FD20B1" w:rsidRDefault="00FD20B1" w:rsidP="0042584A">
      <w:pPr>
        <w:jc w:val="both"/>
      </w:pPr>
      <w:r>
        <w:t>Primera parte:</w:t>
      </w:r>
    </w:p>
    <w:p w:rsidR="009E4C46" w:rsidRPr="009E4C46" w:rsidRDefault="00A666BF" w:rsidP="0042584A">
      <w:pPr>
        <w:jc w:val="both"/>
        <w:rPr>
          <w:u w:val="single"/>
        </w:rPr>
      </w:pPr>
      <w:r w:rsidRPr="009E4C46">
        <w:rPr>
          <w:u w:val="single"/>
        </w:rPr>
        <w:t xml:space="preserve">Construir sobre roca, el Sacramento del Matrimonio y la familia. </w:t>
      </w:r>
    </w:p>
    <w:p w:rsidR="00523537" w:rsidRDefault="007B6DAD" w:rsidP="00523537">
      <w:pPr>
        <w:jc w:val="both"/>
      </w:pPr>
      <w:r>
        <w:t>Es fundamental q</w:t>
      </w:r>
      <w:r w:rsidR="00476398">
        <w:t xml:space="preserve">ue los novios comprendan y valoren </w:t>
      </w:r>
      <w:r w:rsidR="00AA5053">
        <w:t xml:space="preserve"> en profundidad  </w:t>
      </w:r>
      <w:r w:rsidR="000B5C60">
        <w:t>la presencia de Dios e</w:t>
      </w:r>
      <w:r w:rsidR="00476398">
        <w:t>n</w:t>
      </w:r>
      <w:r w:rsidR="00053999">
        <w:t xml:space="preserve"> su matrimonio y en</w:t>
      </w:r>
      <w:r w:rsidR="00476398">
        <w:t xml:space="preserve"> sus </w:t>
      </w:r>
      <w:r w:rsidR="000B5C60">
        <w:t>v</w:t>
      </w:r>
      <w:r w:rsidR="00580352">
        <w:t>idas.</w:t>
      </w:r>
      <w:r w:rsidR="000B5C60">
        <w:t xml:space="preserve"> </w:t>
      </w:r>
      <w:r w:rsidR="00580352" w:rsidRPr="00523537">
        <w:rPr>
          <w:b/>
        </w:rPr>
        <w:t>Él</w:t>
      </w:r>
      <w:r w:rsidR="00F17C16">
        <w:rPr>
          <w:b/>
        </w:rPr>
        <w:t>,</w:t>
      </w:r>
      <w:r w:rsidR="00580352" w:rsidRPr="00523537">
        <w:rPr>
          <w:b/>
        </w:rPr>
        <w:t xml:space="preserve"> a través de</w:t>
      </w:r>
      <w:r w:rsidR="000B5C60" w:rsidRPr="00523537">
        <w:rPr>
          <w:b/>
        </w:rPr>
        <w:t xml:space="preserve">l sacramento del matrimonio regala </w:t>
      </w:r>
      <w:r w:rsidR="00580352" w:rsidRPr="00523537">
        <w:rPr>
          <w:b/>
        </w:rPr>
        <w:t>a los esposos la fuerz</w:t>
      </w:r>
      <w:r w:rsidR="00876AC3" w:rsidRPr="00523537">
        <w:rPr>
          <w:b/>
        </w:rPr>
        <w:t>a de la G</w:t>
      </w:r>
      <w:r w:rsidR="00580352" w:rsidRPr="00523537">
        <w:rPr>
          <w:b/>
        </w:rPr>
        <w:t>racia que engrandece el amor matrimonial.</w:t>
      </w:r>
      <w:r w:rsidR="00580352">
        <w:t xml:space="preserve"> Este camino ya no se recorre solo, lo hace un hombre, una mujer y Dios, quien sale al encuentro de los esposos cristianos y permanece con ellos; Dios también da su sí par</w:t>
      </w:r>
      <w:r w:rsidR="00F17C16">
        <w:t xml:space="preserve">a siempre. Este regalo que Él </w:t>
      </w:r>
      <w:r w:rsidR="00580352">
        <w:t xml:space="preserve"> da a </w:t>
      </w:r>
      <w:r w:rsidR="00F17C16">
        <w:t>los esposos, los</w:t>
      </w:r>
      <w:r w:rsidR="0010778A">
        <w:t xml:space="preserve"> infunde con la Gracia y les permite elevar su amor humano a un amor radical, como el de Cristo por su Iglesia.</w:t>
      </w:r>
      <w:r w:rsidR="00580352">
        <w:t xml:space="preserve"> </w:t>
      </w:r>
    </w:p>
    <w:p w:rsidR="00293483" w:rsidRDefault="0005433B" w:rsidP="0042584A">
      <w:pPr>
        <w:jc w:val="both"/>
      </w:pPr>
      <w:r>
        <w:t xml:space="preserve">También en este encuentro se quiere motivar </w:t>
      </w:r>
      <w:r w:rsidR="007B6DAD">
        <w:t xml:space="preserve">a </w:t>
      </w:r>
      <w:r>
        <w:t xml:space="preserve">que los novios asuman la importante </w:t>
      </w:r>
      <w:r w:rsidRPr="0005433B">
        <w:rPr>
          <w:b/>
        </w:rPr>
        <w:t>misión de construir familia y ser testimonio para el mundo</w:t>
      </w:r>
      <w:r>
        <w:t>.</w:t>
      </w:r>
      <w:r w:rsidRPr="0005433B">
        <w:t xml:space="preserve"> </w:t>
      </w:r>
      <w:r w:rsidR="007B6DAD">
        <w:t>Es la misión de engrandecer el matrimonio, de levantarlo en estos tiempos de decadencia</w:t>
      </w:r>
      <w:r w:rsidR="00FD20B1">
        <w:t xml:space="preserve"> del compromiso “para siempre”</w:t>
      </w:r>
      <w:r w:rsidR="007B6DAD">
        <w:t xml:space="preserve">. Es el desafío de demostrar que se puede vivir </w:t>
      </w:r>
      <w:r w:rsidR="00FD20B1">
        <w:t xml:space="preserve">feliz </w:t>
      </w:r>
      <w:r w:rsidR="007B6DAD">
        <w:t>para toda la vida comprometido a u</w:t>
      </w:r>
      <w:r w:rsidR="00FD20B1">
        <w:t>na misma persona.</w:t>
      </w:r>
      <w:r w:rsidR="007B6DAD">
        <w:t xml:space="preserve"> </w:t>
      </w:r>
      <w:r w:rsidR="00FD20B1">
        <w:t xml:space="preserve">Es el desafío de luchar por la familia como célula básica de la sociedad. </w:t>
      </w:r>
    </w:p>
    <w:p w:rsidR="0005433B" w:rsidRDefault="00FD20B1" w:rsidP="0042584A">
      <w:pPr>
        <w:jc w:val="both"/>
      </w:pPr>
      <w:r>
        <w:t xml:space="preserve">Segunda parte: </w:t>
      </w:r>
    </w:p>
    <w:p w:rsidR="007B6DAD" w:rsidRPr="002E10F6" w:rsidRDefault="00FA6BC5" w:rsidP="0042584A">
      <w:pPr>
        <w:jc w:val="both"/>
        <w:rPr>
          <w:u w:val="single"/>
        </w:rPr>
      </w:pPr>
      <w:r w:rsidRPr="002E10F6">
        <w:rPr>
          <w:u w:val="single"/>
        </w:rPr>
        <w:t>Pre</w:t>
      </w:r>
      <w:r w:rsidR="002E10F6" w:rsidRPr="002E10F6">
        <w:rPr>
          <w:u w:val="single"/>
        </w:rPr>
        <w:t>sentación de la síntesis</w:t>
      </w:r>
      <w:r w:rsidRPr="002E10F6">
        <w:rPr>
          <w:u w:val="single"/>
        </w:rPr>
        <w:t xml:space="preserve"> de</w:t>
      </w:r>
      <w:r w:rsidR="002E10F6" w:rsidRPr="002E10F6">
        <w:rPr>
          <w:u w:val="single"/>
        </w:rPr>
        <w:t>l proyecto de vida por parte de los novios a su</w:t>
      </w:r>
      <w:r w:rsidRPr="002E10F6">
        <w:rPr>
          <w:u w:val="single"/>
        </w:rPr>
        <w:t>s monitores.</w:t>
      </w:r>
    </w:p>
    <w:p w:rsidR="002E10F6" w:rsidRDefault="002E10F6" w:rsidP="0042584A">
      <w:pPr>
        <w:jc w:val="both"/>
      </w:pPr>
      <w:r>
        <w:t>Una vez</w:t>
      </w:r>
      <w:r w:rsidR="0010778A">
        <w:t xml:space="preserve"> en que se ha recorrido el camino hacia el Sacramento del matrimonio; desde la unión entre un hombre y una mujer diferentes y complementarios, quienes se entregan y reciben en la totalidad de quienes son(primer encuentro), llamados a formar una verdadera comunión de corazones y decididos a hacer crecer su amor con una sana comunicación y capacidad de perdonar</w:t>
      </w:r>
      <w:r>
        <w:t xml:space="preserve"> </w:t>
      </w:r>
      <w:r w:rsidR="0010778A">
        <w:t>(segundo encuentro), responden a su vocación de amor y la expresan en la vivencia de su sexualidad</w:t>
      </w:r>
      <w:r w:rsidR="00615C03">
        <w:t xml:space="preserve"> y apertura a la vida de los hijos (tercer encuentro), un matrimonio que no se encierra en sí mismo sino que se abre a la comunidad, genera vínculos y se esfuerza por ser equilibrado (cuarto encuentro), un hombre con una mujer que se unen para toda la vida con un amor natural y dispuestos a abrirse a la Gracia que Cristo les regala para que su amor humano sea elevado a un amor que todo lo puede, porque Dios participa de su proyecto de matrimonio y familia (quinto encuentro), </w:t>
      </w:r>
      <w:r>
        <w:t xml:space="preserve">se invita a los novios a </w:t>
      </w:r>
      <w:r w:rsidR="00615C03">
        <w:t>compartir</w:t>
      </w:r>
      <w:r>
        <w:t xml:space="preserve"> con sus monitores sobre su proyecto de vida matrimonial. </w:t>
      </w:r>
    </w:p>
    <w:p w:rsidR="002E10F6" w:rsidRDefault="002E10F6" w:rsidP="0042584A">
      <w:pPr>
        <w:jc w:val="both"/>
      </w:pPr>
      <w:r>
        <w:t>Ellos presentan su trabajo sintetizado en:</w:t>
      </w:r>
    </w:p>
    <w:p w:rsidR="002E10F6" w:rsidRDefault="002E10F6" w:rsidP="0042584A">
      <w:pPr>
        <w:jc w:val="both"/>
      </w:pPr>
      <w:r>
        <w:t>*Nuestros valores  *Nuestros 10 mandamientos  *Nuestro ideal matrimonial  *Nuestro símbolo *Nuestra oración</w:t>
      </w:r>
    </w:p>
    <w:p w:rsidR="00FC126C" w:rsidRDefault="00912776" w:rsidP="0042584A">
      <w:pPr>
        <w:jc w:val="both"/>
      </w:pPr>
      <w:r>
        <w:t xml:space="preserve">Los monitores acogen su trabajo, lo valoran y muy especialmente invitan a los novios a </w:t>
      </w:r>
      <w:r w:rsidR="009C2EE3">
        <w:t>vivir bajo estos acuerdos que juntos han elaborado y, en el futuro, según la etapa que estén viviendo,   revisarlo y renovarlo.</w:t>
      </w:r>
      <w:r>
        <w:t xml:space="preserve"> </w:t>
      </w:r>
    </w:p>
    <w:p w:rsidR="00293483" w:rsidRDefault="00293483" w:rsidP="0042584A">
      <w:pPr>
        <w:jc w:val="both"/>
      </w:pPr>
    </w:p>
    <w:p w:rsidR="00FC126C" w:rsidRPr="00FC126C" w:rsidRDefault="00FC126C" w:rsidP="0042584A">
      <w:pPr>
        <w:jc w:val="both"/>
        <w:rPr>
          <w:b/>
        </w:rPr>
      </w:pPr>
      <w:r w:rsidRPr="00FC126C">
        <w:rPr>
          <w:b/>
        </w:rPr>
        <w:t>Cierre de la preparación matrimonial</w:t>
      </w:r>
      <w:r>
        <w:rPr>
          <w:b/>
        </w:rPr>
        <w:t xml:space="preserve"> o Encuentro 6</w:t>
      </w:r>
    </w:p>
    <w:p w:rsidR="00FC126C" w:rsidRPr="00FC126C" w:rsidRDefault="00FC126C" w:rsidP="0042584A">
      <w:pPr>
        <w:jc w:val="both"/>
        <w:rPr>
          <w:u w:val="single"/>
        </w:rPr>
      </w:pPr>
      <w:r w:rsidRPr="00FC126C">
        <w:rPr>
          <w:u w:val="single"/>
        </w:rPr>
        <w:t>Consagración del matrimonio a la Virgen María.</w:t>
      </w:r>
    </w:p>
    <w:p w:rsidR="00FC126C" w:rsidRDefault="00FC126C" w:rsidP="0042584A">
      <w:pPr>
        <w:jc w:val="both"/>
      </w:pPr>
      <w:r>
        <w:t>E</w:t>
      </w:r>
      <w:r w:rsidR="009C2EE3">
        <w:t xml:space="preserve">ste cierre con la Consagración a </w:t>
      </w:r>
      <w:r w:rsidR="00615C03">
        <w:t xml:space="preserve">la Virgen </w:t>
      </w:r>
      <w:r w:rsidR="009C2EE3">
        <w:t xml:space="preserve">María </w:t>
      </w:r>
      <w:r>
        <w:t xml:space="preserve">se puede hacer como un encuentro adicional </w:t>
      </w:r>
      <w:r w:rsidR="00615C03">
        <w:t>en un lugar especial, como</w:t>
      </w:r>
      <w:r>
        <w:t xml:space="preserve"> una capilla, santuario, iglesia</w:t>
      </w:r>
      <w:r w:rsidR="009B0691">
        <w:t>, oratorio, ermita</w:t>
      </w:r>
      <w:r>
        <w:t xml:space="preserve">…  o como tercera parte y final </w:t>
      </w:r>
      <w:r w:rsidR="009B0691">
        <w:t xml:space="preserve"> del quinto encuentro</w:t>
      </w:r>
      <w:r w:rsidR="00615C03">
        <w:t>.</w:t>
      </w:r>
    </w:p>
    <w:p w:rsidR="002E5882" w:rsidRDefault="00FC126C" w:rsidP="0042584A">
      <w:pPr>
        <w:jc w:val="both"/>
      </w:pPr>
      <w:r>
        <w:t xml:space="preserve">Se invita a los novios, que junto a sus monitores,  puedan hacer un cierre de su preparación </w:t>
      </w:r>
      <w:r w:rsidR="009C2EE3">
        <w:t xml:space="preserve">al matrimonio </w:t>
      </w:r>
      <w:r>
        <w:t xml:space="preserve">con </w:t>
      </w:r>
      <w:r w:rsidR="009B0691">
        <w:t xml:space="preserve">un momento de oración, en donde ofrezcan el trabajo realizado en los encuentros y el proyecto matrimonial que realizaron. </w:t>
      </w:r>
    </w:p>
    <w:p w:rsidR="002E5882" w:rsidRDefault="002E5882" w:rsidP="0042584A">
      <w:pPr>
        <w:jc w:val="both"/>
      </w:pPr>
    </w:p>
    <w:p w:rsidR="002E5882" w:rsidRDefault="00B1526B" w:rsidP="002E5882">
      <w:pPr>
        <w:ind w:left="-142"/>
        <w:jc w:val="both"/>
        <w:rPr>
          <w:rFonts w:cs="Arial"/>
          <w:spacing w:val="5"/>
        </w:rPr>
      </w:pPr>
      <w:r>
        <w:rPr>
          <w:b/>
        </w:rPr>
        <w:t>L</w:t>
      </w:r>
      <w:r w:rsidR="002E5882" w:rsidRPr="00B80FA7">
        <w:rPr>
          <w:b/>
        </w:rPr>
        <w:t>OS FRUTOS</w:t>
      </w:r>
      <w:r>
        <w:rPr>
          <w:b/>
        </w:rPr>
        <w:t xml:space="preserve"> DE ESTA</w:t>
      </w:r>
      <w:r w:rsidR="002E5882">
        <w:rPr>
          <w:b/>
        </w:rPr>
        <w:t xml:space="preserve"> PASTORAL DE NOVIOS</w:t>
      </w:r>
      <w:r w:rsidR="002E5882" w:rsidRPr="00B80FA7">
        <w:rPr>
          <w:b/>
        </w:rPr>
        <w:t>:</w:t>
      </w:r>
    </w:p>
    <w:p w:rsidR="002E5882" w:rsidRDefault="002E5882" w:rsidP="002E5882">
      <w:pPr>
        <w:ind w:left="-142"/>
        <w:jc w:val="both"/>
        <w:rPr>
          <w:rFonts w:cs="Arial"/>
          <w:spacing w:val="5"/>
        </w:rPr>
      </w:pPr>
      <w:r>
        <w:t>En los últimos cinco años, se han preparado má</w:t>
      </w:r>
      <w:r w:rsidRPr="00075511">
        <w:t xml:space="preserve">s de </w:t>
      </w:r>
      <w:r>
        <w:t>120</w:t>
      </w:r>
      <w:r w:rsidRPr="00075511">
        <w:t xml:space="preserve"> matrimonios monitores de novios,</w:t>
      </w:r>
      <w:r w:rsidR="00615C03">
        <w:t xml:space="preserve"> pertenecientes al Movimiento de Schoenstatt y/o a parroquias, </w:t>
      </w:r>
      <w:r w:rsidRPr="00075511">
        <w:t xml:space="preserve"> acreditados por la Arqui</w:t>
      </w:r>
      <w:r>
        <w:t>diócesis de Santiago</w:t>
      </w:r>
      <w:r w:rsidR="002F5A57">
        <w:t>. Se han</w:t>
      </w:r>
      <w:r>
        <w:t xml:space="preserve"> atendido a má</w:t>
      </w:r>
      <w:r w:rsidRPr="00075511">
        <w:t xml:space="preserve">s de </w:t>
      </w:r>
      <w:r>
        <w:t xml:space="preserve">1500 </w:t>
      </w:r>
      <w:r w:rsidRPr="00075511">
        <w:t xml:space="preserve">parejas de novios. </w:t>
      </w:r>
    </w:p>
    <w:p w:rsidR="002E5882" w:rsidRDefault="002E5882" w:rsidP="002E5882">
      <w:pPr>
        <w:ind w:left="-142"/>
        <w:jc w:val="both"/>
        <w:rPr>
          <w:rFonts w:cs="Arial"/>
          <w:spacing w:val="5"/>
        </w:rPr>
      </w:pPr>
      <w:r>
        <w:t>M</w:t>
      </w:r>
      <w:r w:rsidRPr="00075511">
        <w:t>uchos jóvenes que han llegado desencantados de la Iglesia y alejados de Dios, se han acercado a los sacramentos y a la oración.</w:t>
      </w:r>
    </w:p>
    <w:p w:rsidR="002E5882" w:rsidRDefault="002E5882" w:rsidP="002E5882">
      <w:pPr>
        <w:ind w:left="-142"/>
        <w:jc w:val="both"/>
      </w:pPr>
      <w:r>
        <w:t>La mayoría de los novios l</w:t>
      </w:r>
      <w:r w:rsidR="002F5A57">
        <w:t>legan con una expectativa menor. T</w:t>
      </w:r>
      <w:r>
        <w:t>erminando</w:t>
      </w:r>
      <w:r w:rsidR="002F5A57">
        <w:t xml:space="preserve"> el curso de novios reconocen</w:t>
      </w:r>
      <w:r>
        <w:t xml:space="preserve"> la impor</w:t>
      </w:r>
      <w:r w:rsidR="002F5A57">
        <w:t>tancia que este ha tenido</w:t>
      </w:r>
      <w:r>
        <w:t xml:space="preserve"> </w:t>
      </w:r>
      <w:r w:rsidR="002F5A57">
        <w:t xml:space="preserve">y que puede significar </w:t>
      </w:r>
      <w:r>
        <w:t>en su futuro</w:t>
      </w:r>
      <w:r w:rsidR="002F5A57">
        <w:t>,</w:t>
      </w:r>
      <w:r>
        <w:t xml:space="preserve"> como matrimonio y familia.</w:t>
      </w:r>
    </w:p>
    <w:p w:rsidR="003826D5" w:rsidRDefault="003826D5" w:rsidP="003826D5">
      <w:pPr>
        <w:ind w:left="-142"/>
        <w:jc w:val="both"/>
        <w:rPr>
          <w:rFonts w:cs="Arial"/>
          <w:spacing w:val="5"/>
        </w:rPr>
      </w:pPr>
      <w:r>
        <w:rPr>
          <w:rFonts w:cs="Arial"/>
          <w:bCs/>
          <w:spacing w:val="5"/>
        </w:rPr>
        <w:t>El</w:t>
      </w:r>
      <w:r w:rsidRPr="00902F50">
        <w:rPr>
          <w:rFonts w:cs="Arial"/>
          <w:bCs/>
          <w:spacing w:val="5"/>
        </w:rPr>
        <w:t xml:space="preserve"> libro</w:t>
      </w:r>
      <w:r>
        <w:rPr>
          <w:rFonts w:cs="Arial"/>
          <w:b/>
          <w:bCs/>
          <w:spacing w:val="5"/>
        </w:rPr>
        <w:t xml:space="preserve"> </w:t>
      </w:r>
      <w:r w:rsidRPr="002F5A57">
        <w:rPr>
          <w:rFonts w:cs="Arial"/>
          <w:b/>
          <w:bCs/>
          <w:i/>
          <w:spacing w:val="5"/>
        </w:rPr>
        <w:t>“Yo te elijo a ti, para siempre”</w:t>
      </w:r>
      <w:r w:rsidRPr="00B475AC">
        <w:rPr>
          <w:rFonts w:cs="Arial"/>
          <w:spacing w:val="5"/>
        </w:rPr>
        <w:t xml:space="preserve"> </w:t>
      </w:r>
      <w:r w:rsidR="00147438">
        <w:rPr>
          <w:rFonts w:cs="Arial"/>
          <w:spacing w:val="5"/>
        </w:rPr>
        <w:t>ha sido</w:t>
      </w:r>
      <w:r>
        <w:rPr>
          <w:rFonts w:cs="Arial"/>
          <w:spacing w:val="5"/>
        </w:rPr>
        <w:t xml:space="preserve"> </w:t>
      </w:r>
      <w:r w:rsidRPr="00B475AC">
        <w:rPr>
          <w:rFonts w:cs="Arial"/>
          <w:spacing w:val="5"/>
        </w:rPr>
        <w:t xml:space="preserve">también una herramienta </w:t>
      </w:r>
      <w:r>
        <w:rPr>
          <w:rFonts w:cs="Arial"/>
          <w:spacing w:val="5"/>
        </w:rPr>
        <w:t xml:space="preserve">posible </w:t>
      </w:r>
      <w:r w:rsidRPr="00B475AC">
        <w:rPr>
          <w:rFonts w:cs="Arial"/>
          <w:spacing w:val="5"/>
        </w:rPr>
        <w:t>para quienes desp</w:t>
      </w:r>
      <w:r>
        <w:rPr>
          <w:rFonts w:cs="Arial"/>
          <w:spacing w:val="5"/>
        </w:rPr>
        <w:t>ués de años de matrimonio han querido</w:t>
      </w:r>
      <w:r w:rsidRPr="00B475AC">
        <w:rPr>
          <w:rFonts w:cs="Arial"/>
          <w:spacing w:val="5"/>
        </w:rPr>
        <w:t xml:space="preserve">  enriquecer su relación</w:t>
      </w:r>
      <w:r w:rsidR="002F5A57">
        <w:rPr>
          <w:rFonts w:cs="Arial"/>
          <w:spacing w:val="5"/>
        </w:rPr>
        <w:t>, como también para orientar a matrimonios desde las parroquias</w:t>
      </w:r>
      <w:r w:rsidRPr="00B475AC">
        <w:rPr>
          <w:rFonts w:cs="Arial"/>
          <w:spacing w:val="5"/>
        </w:rPr>
        <w:t>.</w:t>
      </w:r>
    </w:p>
    <w:p w:rsidR="003826D5" w:rsidRPr="00A678AD" w:rsidRDefault="003826D5" w:rsidP="002E5882">
      <w:pPr>
        <w:ind w:left="-142"/>
        <w:jc w:val="both"/>
        <w:rPr>
          <w:rFonts w:cs="Arial"/>
          <w:spacing w:val="5"/>
        </w:rPr>
      </w:pPr>
    </w:p>
    <w:p w:rsidR="002E5882" w:rsidRDefault="002E5882" w:rsidP="002E5882">
      <w:pPr>
        <w:ind w:left="-142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PROYECCIONES</w:t>
      </w:r>
      <w:r w:rsidR="00B1526B">
        <w:rPr>
          <w:rFonts w:cs="Arial"/>
          <w:b/>
          <w:bCs/>
        </w:rPr>
        <w:t xml:space="preserve"> DE LA PASTORAL PREMATRIMONIAL </w:t>
      </w:r>
      <w:r w:rsidR="00B1526B" w:rsidRPr="00B1526B">
        <w:rPr>
          <w:rFonts w:cs="Arial"/>
          <w:b/>
          <w:bCs/>
          <w:i/>
        </w:rPr>
        <w:t>“YO TE ELIJO A TI, PARA SIEMPRE”</w:t>
      </w:r>
    </w:p>
    <w:p w:rsidR="000500A9" w:rsidRDefault="000500A9" w:rsidP="000500A9">
      <w:pPr>
        <w:ind w:left="-142"/>
        <w:jc w:val="both"/>
      </w:pPr>
      <w:r>
        <w:t>Queremos que Dios sea el centro de toda persona y de cada matrimonio,  que María sea nuestro puente perfecto para llegar a Él.</w:t>
      </w:r>
    </w:p>
    <w:p w:rsidR="000500A9" w:rsidRDefault="00147438" w:rsidP="000500A9">
      <w:pPr>
        <w:ind w:left="-142"/>
        <w:jc w:val="both"/>
      </w:pPr>
      <w:r>
        <w:t>Queremos reencantar a las futuras generaciones con el matrimonio para siempre. Que</w:t>
      </w:r>
      <w:r w:rsidR="00342779">
        <w:t xml:space="preserve"> </w:t>
      </w:r>
      <w:r w:rsidR="000500A9">
        <w:t>nuestro</w:t>
      </w:r>
      <w:r w:rsidR="00342779">
        <w:t xml:space="preserve"> </w:t>
      </w:r>
      <w:r w:rsidR="000500A9">
        <w:t>mensaje</w:t>
      </w:r>
      <w:r w:rsidR="00342779">
        <w:t xml:space="preserve"> llegu</w:t>
      </w:r>
      <w:r w:rsidR="000500A9">
        <w:t>e a muchos lugares llevando la motivación de</w:t>
      </w:r>
      <w:r>
        <w:t xml:space="preserve"> vivir</w:t>
      </w:r>
      <w:r w:rsidR="002F5A57">
        <w:t xml:space="preserve"> la alegría de este compromiso.</w:t>
      </w:r>
    </w:p>
    <w:p w:rsidR="002E5882" w:rsidRDefault="000500A9" w:rsidP="000500A9">
      <w:pPr>
        <w:ind w:left="-142"/>
        <w:jc w:val="both"/>
      </w:pPr>
      <w:r>
        <w:t>Q</w:t>
      </w:r>
      <w:r w:rsidR="002E5882">
        <w:t>ueremos evitar</w:t>
      </w:r>
      <w:r w:rsidR="002E5882" w:rsidRPr="00C04839">
        <w:t xml:space="preserve"> </w:t>
      </w:r>
      <w:r w:rsidR="002E5882">
        <w:t>que los jó</w:t>
      </w:r>
      <w:r w:rsidR="002E5882" w:rsidRPr="00075511">
        <w:t>venes</w:t>
      </w:r>
      <w:r w:rsidR="002E5882">
        <w:t xml:space="preserve"> se alejen de la Iglesia. Queremos que sientan a su Iglesia como madre que quiere lo mejor para sus hijos. Que la Iglesia es cercana a ellos y a cada persona. Que la Iglesia somos nosotros mismos.</w:t>
      </w:r>
      <w:r>
        <w:t xml:space="preserve"> Que </w:t>
      </w:r>
      <w:r w:rsidR="0095728B">
        <w:t xml:space="preserve"> demos espacio a Dios en nuestras vidas y construyamos con Él el matrimonio, la familia y en consecuencia, una nueva sociedad. </w:t>
      </w:r>
    </w:p>
    <w:p w:rsidR="00902F50" w:rsidRDefault="00902F50" w:rsidP="00902F50">
      <w:pPr>
        <w:widowControl w:val="0"/>
        <w:tabs>
          <w:tab w:val="left" w:pos="283"/>
          <w:tab w:val="left" w:pos="567"/>
          <w:tab w:val="left" w:pos="850"/>
          <w:tab w:val="left" w:pos="1134"/>
          <w:tab w:val="left" w:pos="7370"/>
          <w:tab w:val="left" w:pos="7654"/>
          <w:tab w:val="left" w:pos="7937"/>
        </w:tabs>
        <w:suppressAutoHyphens/>
        <w:autoSpaceDE w:val="0"/>
        <w:autoSpaceDN w:val="0"/>
        <w:adjustRightInd w:val="0"/>
        <w:spacing w:after="0" w:line="280" w:lineRule="atLeast"/>
        <w:ind w:left="-142"/>
        <w:jc w:val="both"/>
        <w:textAlignment w:val="center"/>
        <w:rPr>
          <w:rFonts w:cs="Arial"/>
          <w:b/>
          <w:bCs/>
          <w:spacing w:val="5"/>
        </w:rPr>
      </w:pPr>
    </w:p>
    <w:p w:rsidR="00902F50" w:rsidRDefault="00B1526B" w:rsidP="00902F50">
      <w:pPr>
        <w:widowControl w:val="0"/>
        <w:tabs>
          <w:tab w:val="left" w:pos="283"/>
          <w:tab w:val="left" w:pos="567"/>
          <w:tab w:val="left" w:pos="850"/>
          <w:tab w:val="left" w:pos="1134"/>
          <w:tab w:val="left" w:pos="7370"/>
          <w:tab w:val="left" w:pos="7654"/>
          <w:tab w:val="left" w:pos="7937"/>
        </w:tabs>
        <w:suppressAutoHyphens/>
        <w:autoSpaceDE w:val="0"/>
        <w:autoSpaceDN w:val="0"/>
        <w:adjustRightInd w:val="0"/>
        <w:spacing w:after="0" w:line="280" w:lineRule="atLeast"/>
        <w:ind w:left="-142"/>
        <w:jc w:val="both"/>
        <w:textAlignment w:val="center"/>
        <w:rPr>
          <w:rFonts w:cs="Arial"/>
          <w:b/>
          <w:bCs/>
          <w:spacing w:val="5"/>
        </w:rPr>
      </w:pPr>
      <w:r>
        <w:rPr>
          <w:rFonts w:cs="Arial"/>
          <w:b/>
          <w:bCs/>
          <w:spacing w:val="5"/>
        </w:rPr>
        <w:t>PADRE, TU HERENCIA, NUESTRA MISIÓN</w:t>
      </w:r>
    </w:p>
    <w:p w:rsidR="00902F50" w:rsidRDefault="00902F50" w:rsidP="00902F50">
      <w:pPr>
        <w:widowControl w:val="0"/>
        <w:tabs>
          <w:tab w:val="left" w:pos="283"/>
          <w:tab w:val="left" w:pos="567"/>
          <w:tab w:val="left" w:pos="850"/>
          <w:tab w:val="left" w:pos="1134"/>
          <w:tab w:val="left" w:pos="7370"/>
          <w:tab w:val="left" w:pos="7654"/>
          <w:tab w:val="left" w:pos="7937"/>
        </w:tabs>
        <w:suppressAutoHyphens/>
        <w:autoSpaceDE w:val="0"/>
        <w:autoSpaceDN w:val="0"/>
        <w:adjustRightInd w:val="0"/>
        <w:spacing w:after="0" w:line="280" w:lineRule="atLeast"/>
        <w:ind w:left="-142"/>
        <w:jc w:val="both"/>
        <w:textAlignment w:val="center"/>
        <w:rPr>
          <w:rFonts w:cs="Arial"/>
          <w:b/>
          <w:bCs/>
          <w:spacing w:val="5"/>
        </w:rPr>
      </w:pPr>
    </w:p>
    <w:p w:rsidR="009A4F0A" w:rsidRDefault="00902F50" w:rsidP="00902F50">
      <w:pPr>
        <w:widowControl w:val="0"/>
        <w:tabs>
          <w:tab w:val="left" w:pos="283"/>
          <w:tab w:val="left" w:pos="567"/>
          <w:tab w:val="left" w:pos="850"/>
          <w:tab w:val="left" w:pos="1134"/>
          <w:tab w:val="left" w:pos="7370"/>
          <w:tab w:val="left" w:pos="7654"/>
          <w:tab w:val="left" w:pos="7937"/>
        </w:tabs>
        <w:suppressAutoHyphens/>
        <w:autoSpaceDE w:val="0"/>
        <w:autoSpaceDN w:val="0"/>
        <w:adjustRightInd w:val="0"/>
        <w:spacing w:after="0" w:line="280" w:lineRule="atLeast"/>
        <w:ind w:left="-142"/>
        <w:jc w:val="both"/>
        <w:textAlignment w:val="center"/>
        <w:rPr>
          <w:rFonts w:cs="Arial"/>
        </w:rPr>
      </w:pPr>
      <w:r w:rsidRPr="00B475AC">
        <w:rPr>
          <w:rFonts w:cs="Arial"/>
        </w:rPr>
        <w:t>Mantener en el tiempo un matrimonio feliz, requiere de un  esfuerzo sistemático de los cónyuges desde el inicio. Con ello se hace posible hacer un compromiso “para siempre”</w:t>
      </w:r>
      <w:r w:rsidR="009A4F0A">
        <w:rPr>
          <w:rFonts w:cs="Arial"/>
        </w:rPr>
        <w:t xml:space="preserve"> y  ser feliz</w:t>
      </w:r>
      <w:r w:rsidR="0095728B">
        <w:rPr>
          <w:rFonts w:cs="Arial"/>
        </w:rPr>
        <w:t xml:space="preserve">; </w:t>
      </w:r>
      <w:r w:rsidRPr="00B475AC">
        <w:rPr>
          <w:rFonts w:cs="Arial"/>
        </w:rPr>
        <w:t xml:space="preserve">crecer en el amor, superar las complejidades </w:t>
      </w:r>
      <w:r w:rsidR="0095728B">
        <w:rPr>
          <w:rFonts w:cs="Arial"/>
        </w:rPr>
        <w:t>propias de la relación matrimonial, formar un matrimonio</w:t>
      </w:r>
      <w:r w:rsidRPr="00B475AC">
        <w:rPr>
          <w:rFonts w:cs="Arial"/>
        </w:rPr>
        <w:t xml:space="preserve"> con valores sólidos y captar la riqueza de la presencia de Dios en la familia.</w:t>
      </w:r>
      <w:r w:rsidR="009A4F0A">
        <w:rPr>
          <w:rFonts w:cs="Arial"/>
        </w:rPr>
        <w:t xml:space="preserve"> </w:t>
      </w:r>
    </w:p>
    <w:p w:rsidR="0095728B" w:rsidRDefault="0095728B" w:rsidP="00902F50">
      <w:pPr>
        <w:widowControl w:val="0"/>
        <w:tabs>
          <w:tab w:val="left" w:pos="283"/>
          <w:tab w:val="left" w:pos="567"/>
          <w:tab w:val="left" w:pos="850"/>
          <w:tab w:val="left" w:pos="1134"/>
          <w:tab w:val="left" w:pos="7370"/>
          <w:tab w:val="left" w:pos="7654"/>
          <w:tab w:val="left" w:pos="7937"/>
        </w:tabs>
        <w:suppressAutoHyphens/>
        <w:autoSpaceDE w:val="0"/>
        <w:autoSpaceDN w:val="0"/>
        <w:adjustRightInd w:val="0"/>
        <w:spacing w:after="0" w:line="280" w:lineRule="atLeast"/>
        <w:ind w:left="-142"/>
        <w:jc w:val="both"/>
        <w:textAlignment w:val="center"/>
        <w:rPr>
          <w:rFonts w:cs="Arial"/>
        </w:rPr>
      </w:pPr>
    </w:p>
    <w:p w:rsidR="0095728B" w:rsidRDefault="00902F50" w:rsidP="00902F50">
      <w:pPr>
        <w:widowControl w:val="0"/>
        <w:tabs>
          <w:tab w:val="left" w:pos="283"/>
          <w:tab w:val="left" w:pos="567"/>
          <w:tab w:val="left" w:pos="850"/>
          <w:tab w:val="left" w:pos="1134"/>
          <w:tab w:val="left" w:pos="7370"/>
          <w:tab w:val="left" w:pos="7654"/>
          <w:tab w:val="left" w:pos="7937"/>
        </w:tabs>
        <w:suppressAutoHyphens/>
        <w:autoSpaceDE w:val="0"/>
        <w:autoSpaceDN w:val="0"/>
        <w:adjustRightInd w:val="0"/>
        <w:spacing w:after="0" w:line="280" w:lineRule="atLeast"/>
        <w:ind w:left="-142"/>
        <w:jc w:val="both"/>
        <w:textAlignment w:val="center"/>
        <w:rPr>
          <w:rFonts w:cs="Arial"/>
        </w:rPr>
      </w:pPr>
      <w:r>
        <w:rPr>
          <w:rFonts w:cs="Arial"/>
        </w:rPr>
        <w:t>El padre José Kentenich</w:t>
      </w:r>
      <w:r w:rsidR="00F62804">
        <w:rPr>
          <w:rFonts w:cs="Arial"/>
        </w:rPr>
        <w:t>,</w:t>
      </w:r>
      <w:r>
        <w:rPr>
          <w:rFonts w:cs="Arial"/>
        </w:rPr>
        <w:t xml:space="preserve"> en su visión profética</w:t>
      </w:r>
      <w:r w:rsidR="00F62804">
        <w:rPr>
          <w:rFonts w:cs="Arial"/>
        </w:rPr>
        <w:t>,</w:t>
      </w:r>
      <w:r>
        <w:rPr>
          <w:rFonts w:cs="Arial"/>
        </w:rPr>
        <w:t xml:space="preserve"> nos dejó </w:t>
      </w:r>
      <w:r w:rsidR="00F62804">
        <w:rPr>
          <w:rFonts w:cs="Arial"/>
        </w:rPr>
        <w:t xml:space="preserve">en herencia su carisma claro y concreto que nos permite hoy en día apoyar a los novios que se deciden por el  matrimonio. </w:t>
      </w:r>
      <w:r w:rsidR="0095728B">
        <w:rPr>
          <w:rFonts w:cs="Arial"/>
        </w:rPr>
        <w:t>Esto con una pedagogía que invita a los novios a responder a su vocación al amor conyugal de una manera orgánica, valorando la libertad interior y la decisión de su compromiso como un acto especialmente libre, uniendo fe y vida, comprendiendo la necesidad e importancia del vínculo e invitando a Dios a construir juntos el proyecto más importante de sus vidas.</w:t>
      </w:r>
    </w:p>
    <w:p w:rsidR="00902F50" w:rsidRPr="00B475AC" w:rsidRDefault="00F62804" w:rsidP="00B1526B">
      <w:pPr>
        <w:widowControl w:val="0"/>
        <w:tabs>
          <w:tab w:val="left" w:pos="283"/>
          <w:tab w:val="left" w:pos="567"/>
          <w:tab w:val="left" w:pos="850"/>
          <w:tab w:val="left" w:pos="1134"/>
          <w:tab w:val="left" w:pos="7370"/>
          <w:tab w:val="left" w:pos="7654"/>
          <w:tab w:val="left" w:pos="7937"/>
        </w:tabs>
        <w:suppressAutoHyphens/>
        <w:autoSpaceDE w:val="0"/>
        <w:autoSpaceDN w:val="0"/>
        <w:adjustRightInd w:val="0"/>
        <w:spacing w:after="0" w:line="280" w:lineRule="atLeast"/>
        <w:ind w:left="-142"/>
        <w:jc w:val="both"/>
        <w:textAlignment w:val="center"/>
        <w:rPr>
          <w:rFonts w:cs="Arial"/>
        </w:rPr>
      </w:pPr>
      <w:r>
        <w:rPr>
          <w:rFonts w:cs="Arial"/>
        </w:rPr>
        <w:t xml:space="preserve">Es nuestra misión </w:t>
      </w:r>
      <w:r w:rsidR="00B1526B">
        <w:rPr>
          <w:rFonts w:cs="Arial"/>
        </w:rPr>
        <w:t>ent</w:t>
      </w:r>
      <w:r>
        <w:rPr>
          <w:rFonts w:cs="Arial"/>
        </w:rPr>
        <w:t>reg</w:t>
      </w:r>
      <w:r w:rsidR="00B1526B">
        <w:rPr>
          <w:rFonts w:cs="Arial"/>
        </w:rPr>
        <w:t>ar al mundo el</w:t>
      </w:r>
      <w:r>
        <w:rPr>
          <w:rFonts w:cs="Arial"/>
        </w:rPr>
        <w:t xml:space="preserve"> legado</w:t>
      </w:r>
      <w:r w:rsidR="00B1526B">
        <w:rPr>
          <w:rFonts w:cs="Arial"/>
        </w:rPr>
        <w:t xml:space="preserve"> del padre fundador. Dar la oportunidad a muchos</w:t>
      </w:r>
      <w:r w:rsidR="009A4F0A">
        <w:rPr>
          <w:rFonts w:cs="Arial"/>
        </w:rPr>
        <w:t xml:space="preserve"> matrimonios </w:t>
      </w:r>
      <w:r w:rsidR="00B1526B">
        <w:rPr>
          <w:rFonts w:cs="Arial"/>
        </w:rPr>
        <w:t xml:space="preserve">que puedan enriquecerse con sus enseñanzas y, </w:t>
      </w:r>
      <w:r w:rsidR="005C0AB9">
        <w:rPr>
          <w:rFonts w:cs="Arial"/>
        </w:rPr>
        <w:t xml:space="preserve">al igual que nosotros, construir un matrimonio </w:t>
      </w:r>
      <w:r w:rsidR="009A4F0A">
        <w:rPr>
          <w:rFonts w:cs="Arial"/>
        </w:rPr>
        <w:t>feliz y comprometido para siempre.</w:t>
      </w:r>
    </w:p>
    <w:p w:rsidR="00902F50" w:rsidRPr="00B475AC" w:rsidRDefault="00902F50" w:rsidP="00902F50">
      <w:pPr>
        <w:widowControl w:val="0"/>
        <w:tabs>
          <w:tab w:val="left" w:pos="283"/>
          <w:tab w:val="left" w:pos="567"/>
          <w:tab w:val="left" w:pos="850"/>
          <w:tab w:val="left" w:pos="1134"/>
          <w:tab w:val="left" w:pos="7370"/>
          <w:tab w:val="left" w:pos="7654"/>
          <w:tab w:val="left" w:pos="7937"/>
        </w:tabs>
        <w:suppressAutoHyphens/>
        <w:autoSpaceDE w:val="0"/>
        <w:autoSpaceDN w:val="0"/>
        <w:adjustRightInd w:val="0"/>
        <w:spacing w:after="0" w:line="280" w:lineRule="atLeast"/>
        <w:ind w:left="-142"/>
        <w:jc w:val="both"/>
        <w:textAlignment w:val="center"/>
        <w:rPr>
          <w:rFonts w:cs="Arial"/>
        </w:rPr>
      </w:pPr>
    </w:p>
    <w:p w:rsidR="002E5882" w:rsidRPr="00975630" w:rsidRDefault="002E5882" w:rsidP="00975630">
      <w:pPr>
        <w:ind w:left="-142"/>
        <w:jc w:val="both"/>
        <w:rPr>
          <w:rFonts w:cs="Arial"/>
          <w:b/>
          <w:bCs/>
        </w:rPr>
      </w:pPr>
    </w:p>
    <w:sectPr w:rsidR="002E5882" w:rsidRPr="00975630" w:rsidSect="00B33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585" w:rsidRDefault="003B7585" w:rsidP="00252100">
      <w:pPr>
        <w:spacing w:after="0" w:line="240" w:lineRule="auto"/>
      </w:pPr>
      <w:r>
        <w:separator/>
      </w:r>
    </w:p>
  </w:endnote>
  <w:endnote w:type="continuationSeparator" w:id="0">
    <w:p w:rsidR="003B7585" w:rsidRDefault="003B7585" w:rsidP="0025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585" w:rsidRDefault="003B7585" w:rsidP="00252100">
      <w:pPr>
        <w:spacing w:after="0" w:line="240" w:lineRule="auto"/>
      </w:pPr>
      <w:r>
        <w:separator/>
      </w:r>
    </w:p>
  </w:footnote>
  <w:footnote w:type="continuationSeparator" w:id="0">
    <w:p w:rsidR="003B7585" w:rsidRDefault="003B7585" w:rsidP="0025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186C"/>
    <w:multiLevelType w:val="hybridMultilevel"/>
    <w:tmpl w:val="49E8D3E8"/>
    <w:lvl w:ilvl="0" w:tplc="340A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 w15:restartNumberingAfterBreak="0">
    <w:nsid w:val="14C459C7"/>
    <w:multiLevelType w:val="hybridMultilevel"/>
    <w:tmpl w:val="972ABB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21797"/>
    <w:multiLevelType w:val="hybridMultilevel"/>
    <w:tmpl w:val="972ABB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410C8"/>
    <w:multiLevelType w:val="hybridMultilevel"/>
    <w:tmpl w:val="D340EBAC"/>
    <w:lvl w:ilvl="0" w:tplc="0DD88A44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ACD6D0A"/>
    <w:multiLevelType w:val="hybridMultilevel"/>
    <w:tmpl w:val="D3C4BB10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F5"/>
    <w:rsid w:val="00001330"/>
    <w:rsid w:val="0001062E"/>
    <w:rsid w:val="000348A1"/>
    <w:rsid w:val="000500A9"/>
    <w:rsid w:val="00053999"/>
    <w:rsid w:val="0005433B"/>
    <w:rsid w:val="00085C81"/>
    <w:rsid w:val="000B1F24"/>
    <w:rsid w:val="000B5C60"/>
    <w:rsid w:val="000C4E98"/>
    <w:rsid w:val="000E2194"/>
    <w:rsid w:val="00101F35"/>
    <w:rsid w:val="0010778A"/>
    <w:rsid w:val="00112771"/>
    <w:rsid w:val="0012595C"/>
    <w:rsid w:val="001353D1"/>
    <w:rsid w:val="00147438"/>
    <w:rsid w:val="00153303"/>
    <w:rsid w:val="00174FE0"/>
    <w:rsid w:val="0018594B"/>
    <w:rsid w:val="00186465"/>
    <w:rsid w:val="00192BA8"/>
    <w:rsid w:val="00197773"/>
    <w:rsid w:val="001A04F5"/>
    <w:rsid w:val="001B2BF2"/>
    <w:rsid w:val="00211BB3"/>
    <w:rsid w:val="0021703F"/>
    <w:rsid w:val="00220EAC"/>
    <w:rsid w:val="00232BDD"/>
    <w:rsid w:val="00252100"/>
    <w:rsid w:val="002704FC"/>
    <w:rsid w:val="00293483"/>
    <w:rsid w:val="002A0541"/>
    <w:rsid w:val="002A5B51"/>
    <w:rsid w:val="002E10F6"/>
    <w:rsid w:val="002E5882"/>
    <w:rsid w:val="002F169E"/>
    <w:rsid w:val="002F5A57"/>
    <w:rsid w:val="00342779"/>
    <w:rsid w:val="0034529C"/>
    <w:rsid w:val="003640AE"/>
    <w:rsid w:val="00370B67"/>
    <w:rsid w:val="00374A1C"/>
    <w:rsid w:val="00375C8E"/>
    <w:rsid w:val="003826D5"/>
    <w:rsid w:val="003B7585"/>
    <w:rsid w:val="00401A34"/>
    <w:rsid w:val="00414331"/>
    <w:rsid w:val="004174A7"/>
    <w:rsid w:val="0042584A"/>
    <w:rsid w:val="004274D1"/>
    <w:rsid w:val="0045761A"/>
    <w:rsid w:val="00476398"/>
    <w:rsid w:val="004A1D48"/>
    <w:rsid w:val="004A1E46"/>
    <w:rsid w:val="00523537"/>
    <w:rsid w:val="00580352"/>
    <w:rsid w:val="005A2D44"/>
    <w:rsid w:val="005C0AB9"/>
    <w:rsid w:val="005C7E8D"/>
    <w:rsid w:val="005D5232"/>
    <w:rsid w:val="005E1C9B"/>
    <w:rsid w:val="005F0783"/>
    <w:rsid w:val="00606937"/>
    <w:rsid w:val="00615C03"/>
    <w:rsid w:val="00616047"/>
    <w:rsid w:val="006200BB"/>
    <w:rsid w:val="0065520C"/>
    <w:rsid w:val="006C3713"/>
    <w:rsid w:val="006F48DC"/>
    <w:rsid w:val="007331B0"/>
    <w:rsid w:val="00735B68"/>
    <w:rsid w:val="00764777"/>
    <w:rsid w:val="007707F6"/>
    <w:rsid w:val="00774B37"/>
    <w:rsid w:val="00783A1C"/>
    <w:rsid w:val="007B38C0"/>
    <w:rsid w:val="007B6DAD"/>
    <w:rsid w:val="007C78E2"/>
    <w:rsid w:val="007F379C"/>
    <w:rsid w:val="00803BE3"/>
    <w:rsid w:val="00837B64"/>
    <w:rsid w:val="00852D1A"/>
    <w:rsid w:val="0087061F"/>
    <w:rsid w:val="00876AC3"/>
    <w:rsid w:val="008904CE"/>
    <w:rsid w:val="008C4E49"/>
    <w:rsid w:val="008F08A7"/>
    <w:rsid w:val="00902F50"/>
    <w:rsid w:val="009033F9"/>
    <w:rsid w:val="00912776"/>
    <w:rsid w:val="009513BB"/>
    <w:rsid w:val="00953364"/>
    <w:rsid w:val="0095429D"/>
    <w:rsid w:val="0095728B"/>
    <w:rsid w:val="009625C7"/>
    <w:rsid w:val="009627B8"/>
    <w:rsid w:val="009669E0"/>
    <w:rsid w:val="00975630"/>
    <w:rsid w:val="00987FE8"/>
    <w:rsid w:val="009A2104"/>
    <w:rsid w:val="009A4F0A"/>
    <w:rsid w:val="009A7726"/>
    <w:rsid w:val="009B0691"/>
    <w:rsid w:val="009B27D2"/>
    <w:rsid w:val="009C2EE3"/>
    <w:rsid w:val="009E4C46"/>
    <w:rsid w:val="00A230BC"/>
    <w:rsid w:val="00A25105"/>
    <w:rsid w:val="00A334E2"/>
    <w:rsid w:val="00A42F65"/>
    <w:rsid w:val="00A45B38"/>
    <w:rsid w:val="00A666BF"/>
    <w:rsid w:val="00A678AD"/>
    <w:rsid w:val="00A8443D"/>
    <w:rsid w:val="00A85F1D"/>
    <w:rsid w:val="00A86210"/>
    <w:rsid w:val="00A8782A"/>
    <w:rsid w:val="00AA3FFE"/>
    <w:rsid w:val="00AA5053"/>
    <w:rsid w:val="00AB26B1"/>
    <w:rsid w:val="00AC6B27"/>
    <w:rsid w:val="00AD45D9"/>
    <w:rsid w:val="00AE4D4D"/>
    <w:rsid w:val="00AF6B16"/>
    <w:rsid w:val="00B1526B"/>
    <w:rsid w:val="00B3321C"/>
    <w:rsid w:val="00B35B5E"/>
    <w:rsid w:val="00B475AC"/>
    <w:rsid w:val="00B53BF5"/>
    <w:rsid w:val="00B54084"/>
    <w:rsid w:val="00B5583C"/>
    <w:rsid w:val="00B6135A"/>
    <w:rsid w:val="00B80FA7"/>
    <w:rsid w:val="00B96512"/>
    <w:rsid w:val="00BD0E27"/>
    <w:rsid w:val="00BD5F99"/>
    <w:rsid w:val="00BF28E8"/>
    <w:rsid w:val="00C04839"/>
    <w:rsid w:val="00C05B87"/>
    <w:rsid w:val="00C2219A"/>
    <w:rsid w:val="00C53348"/>
    <w:rsid w:val="00C83667"/>
    <w:rsid w:val="00C920DE"/>
    <w:rsid w:val="00CA24CE"/>
    <w:rsid w:val="00CE099E"/>
    <w:rsid w:val="00CE3BC6"/>
    <w:rsid w:val="00CF3F05"/>
    <w:rsid w:val="00D3000A"/>
    <w:rsid w:val="00D33486"/>
    <w:rsid w:val="00D6142F"/>
    <w:rsid w:val="00DB79B9"/>
    <w:rsid w:val="00DD1B87"/>
    <w:rsid w:val="00DE18D9"/>
    <w:rsid w:val="00DE297B"/>
    <w:rsid w:val="00DF4292"/>
    <w:rsid w:val="00E11F0B"/>
    <w:rsid w:val="00E27A7F"/>
    <w:rsid w:val="00E54AB4"/>
    <w:rsid w:val="00EF7292"/>
    <w:rsid w:val="00F10600"/>
    <w:rsid w:val="00F17C16"/>
    <w:rsid w:val="00F256CD"/>
    <w:rsid w:val="00F45904"/>
    <w:rsid w:val="00F47B6E"/>
    <w:rsid w:val="00F62804"/>
    <w:rsid w:val="00FA4EBE"/>
    <w:rsid w:val="00FA6BC5"/>
    <w:rsid w:val="00FB75F7"/>
    <w:rsid w:val="00FC126C"/>
    <w:rsid w:val="00FD20B1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0F48"/>
  <w15:docId w15:val="{9ADA8001-AE1C-46F4-904C-0B563421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04F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04F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5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52100"/>
    <w:rPr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252100"/>
    <w:rPr>
      <w:vertAlign w:val="superscript"/>
    </w:rPr>
  </w:style>
  <w:style w:type="paragraph" w:styleId="Sinespaciado">
    <w:name w:val="No Spacing"/>
    <w:uiPriority w:val="1"/>
    <w:qFormat/>
    <w:rsid w:val="00735B68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9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87993-55E3-4199-B9CF-B5EE07C9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2450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Fernando Cardenas</cp:lastModifiedBy>
  <cp:revision>3</cp:revision>
  <dcterms:created xsi:type="dcterms:W3CDTF">2017-09-05T02:40:00Z</dcterms:created>
  <dcterms:modified xsi:type="dcterms:W3CDTF">2017-10-04T17:41:00Z</dcterms:modified>
</cp:coreProperties>
</file>